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C3" w:rsidRPr="008640A5" w:rsidRDefault="003204A5" w:rsidP="008640A5">
      <w:pPr>
        <w:spacing w:after="0" w:line="240" w:lineRule="auto"/>
        <w:jc w:val="center"/>
        <w:rPr>
          <w:rFonts w:cstheme="minorHAnsi"/>
          <w:b/>
        </w:rPr>
      </w:pPr>
      <w:r w:rsidRPr="008640A5">
        <w:rPr>
          <w:rFonts w:cstheme="minorHAnsi"/>
          <w:b/>
        </w:rPr>
        <w:t>International Migration Review Forum Progress Declaration</w:t>
      </w:r>
    </w:p>
    <w:p w:rsidR="003204A5" w:rsidRPr="008640A5" w:rsidRDefault="003204A5" w:rsidP="008640A5">
      <w:pPr>
        <w:spacing w:after="0" w:line="240" w:lineRule="auto"/>
        <w:jc w:val="center"/>
        <w:rPr>
          <w:rFonts w:cstheme="minorHAnsi"/>
          <w:b/>
        </w:rPr>
      </w:pPr>
      <w:r w:rsidRPr="008640A5">
        <w:rPr>
          <w:rFonts w:cstheme="minorHAnsi"/>
          <w:b/>
        </w:rPr>
        <w:t>REV2</w:t>
      </w:r>
    </w:p>
    <w:p w:rsidR="003204A5" w:rsidRPr="008640A5" w:rsidRDefault="007B50C9" w:rsidP="008640A5">
      <w:pPr>
        <w:spacing w:after="0" w:line="240" w:lineRule="auto"/>
        <w:jc w:val="center"/>
        <w:rPr>
          <w:rFonts w:cstheme="minorHAnsi"/>
          <w:b/>
        </w:rPr>
      </w:pPr>
      <w:r>
        <w:rPr>
          <w:rFonts w:cstheme="minorHAnsi"/>
          <w:b/>
        </w:rPr>
        <w:t>12</w:t>
      </w:r>
      <w:r w:rsidR="003204A5" w:rsidRPr="008640A5">
        <w:rPr>
          <w:rFonts w:cstheme="minorHAnsi"/>
          <w:b/>
        </w:rPr>
        <w:t xml:space="preserve"> April 2022</w:t>
      </w:r>
    </w:p>
    <w:p w:rsidR="003204A5" w:rsidRPr="008640A5" w:rsidRDefault="003204A5" w:rsidP="008640A5">
      <w:pPr>
        <w:spacing w:line="240" w:lineRule="auto"/>
        <w:rPr>
          <w:rFonts w:cstheme="minorHAnsi"/>
        </w:rPr>
      </w:pPr>
    </w:p>
    <w:p w:rsidR="003204A5" w:rsidRDefault="003204A5" w:rsidP="008640A5">
      <w:pPr>
        <w:spacing w:after="120" w:line="240" w:lineRule="auto"/>
        <w:rPr>
          <w:rFonts w:cstheme="minorHAnsi"/>
          <w:lang w:val="en-GB"/>
        </w:rPr>
      </w:pPr>
      <w:r w:rsidRPr="008640A5">
        <w:rPr>
          <w:rFonts w:cstheme="minorHAnsi"/>
          <w:lang w:val="en-GB"/>
        </w:rPr>
        <w:t>1. We, the Heads of State and Government and High Representatives, meeting at the United Nations Headquarters in New York from 17 to 20 May 2022 at the first International Migration Review Forum,</w:t>
      </w:r>
      <w:r w:rsidRPr="008640A5">
        <w:rPr>
          <w:rFonts w:cstheme="minorHAnsi"/>
          <w:bCs/>
          <w:lang w:val="en-GB"/>
        </w:rPr>
        <w:t xml:space="preserve"> </w:t>
      </w:r>
      <w:r w:rsidRPr="008640A5">
        <w:rPr>
          <w:rFonts w:cstheme="minorHAnsi"/>
          <w:lang w:val="en-GB"/>
        </w:rPr>
        <w:t>convened under the auspices of the General Assembly, determined to enhance cooperation on international migration in all its dimensions, to discuss and share progress on the implementation of all aspects of the Global Compact for Safe, Orderly and Regular Migration, including as it relates to the 2030 Agenda for Sustainable Development, and with the participation of all relevant stakeholders, have adopted the following Progress Declaration.</w:t>
      </w:r>
    </w:p>
    <w:p w:rsidR="000D65FB" w:rsidRPr="000D65FB" w:rsidRDefault="000D65FB" w:rsidP="008640A5">
      <w:pPr>
        <w:spacing w:after="120" w:line="240" w:lineRule="auto"/>
        <w:rPr>
          <w:rFonts w:cstheme="minorHAnsi"/>
          <w:b/>
          <w:lang w:val="en-GB"/>
        </w:rPr>
      </w:pPr>
      <w:r w:rsidRPr="000D65FB">
        <w:rPr>
          <w:rFonts w:cstheme="minorHAnsi"/>
          <w:b/>
          <w:lang w:val="en-GB"/>
        </w:rPr>
        <w:t>Introduction</w:t>
      </w:r>
    </w:p>
    <w:p w:rsidR="003204A5" w:rsidRPr="008640A5" w:rsidRDefault="003204A5" w:rsidP="008640A5">
      <w:pPr>
        <w:spacing w:after="120" w:line="240" w:lineRule="auto"/>
        <w:rPr>
          <w:rFonts w:cstheme="minorHAnsi"/>
          <w:lang w:val="en-GB"/>
        </w:rPr>
      </w:pPr>
      <w:r w:rsidRPr="008640A5">
        <w:rPr>
          <w:rFonts w:cstheme="minorHAnsi"/>
          <w:lang w:val="en-GB"/>
        </w:rPr>
        <w:t>2. We reaffirm the Global Compact for Safe, Orderly and Regular Migration, also known as the Marrakech Compact on Migration, and recall General Assembly resolution 73/195 of 19 December 2018, by which it endorsed the Global Compact for Safe, Orderly and Regular Migration as well as General Assembly resolution 73/326 of 19 July 2019 on the “Format and organizational aspects of the international migration review forums”.</w:t>
      </w:r>
    </w:p>
    <w:p w:rsidR="003204A5" w:rsidRPr="008640A5" w:rsidRDefault="003204A5" w:rsidP="008640A5">
      <w:pPr>
        <w:spacing w:after="120" w:line="240" w:lineRule="auto"/>
        <w:rPr>
          <w:rFonts w:cstheme="minorHAnsi"/>
          <w:i/>
          <w:lang w:val="en-GB"/>
        </w:rPr>
      </w:pPr>
      <w:r w:rsidRPr="008640A5">
        <w:rPr>
          <w:rFonts w:cstheme="minorHAnsi"/>
          <w:lang w:val="en-GB"/>
        </w:rPr>
        <w:t xml:space="preserve">3. We also reaffirm that the Global Compact is based on a set of cross-cutting and interdependent guiding principles: people-centred, international cooperation, national sovereignty, rule of law and due process, sustainable development, human rights, gender-responsive, child-sensitive, whole-of-government approach and whole-of-society approach. </w:t>
      </w:r>
      <w:r w:rsidRPr="008640A5">
        <w:rPr>
          <w:rFonts w:cstheme="minorHAnsi"/>
          <w:i/>
          <w:lang w:val="en-GB"/>
        </w:rPr>
        <w:t>[73/326, pp4]</w:t>
      </w:r>
    </w:p>
    <w:p w:rsidR="003204A5" w:rsidRPr="008640A5" w:rsidRDefault="003204A5" w:rsidP="008640A5">
      <w:pPr>
        <w:spacing w:after="120" w:line="240" w:lineRule="auto"/>
        <w:rPr>
          <w:rFonts w:cstheme="minorHAnsi"/>
          <w:i/>
          <w:lang w:val="en-GB"/>
        </w:rPr>
      </w:pPr>
      <w:r w:rsidRPr="008640A5">
        <w:rPr>
          <w:rFonts w:cstheme="minorHAnsi"/>
          <w:lang w:val="en-GB"/>
        </w:rPr>
        <w:t xml:space="preserve">4. We recommit to fulfilling the objectives </w:t>
      </w:r>
      <w:r w:rsidRPr="008640A5">
        <w:rPr>
          <w:rFonts w:cstheme="minorHAnsi"/>
          <w:bCs/>
          <w:lang w:val="en-GB"/>
        </w:rPr>
        <w:t>and</w:t>
      </w:r>
      <w:r w:rsidRPr="008640A5">
        <w:rPr>
          <w:rFonts w:cstheme="minorHAnsi"/>
          <w:lang w:val="en-GB"/>
        </w:rPr>
        <w:t xml:space="preserve"> commitments outlined in the Global Compact, in line with its 360-degree vision</w:t>
      </w:r>
      <w:r w:rsidR="004329B8">
        <w:rPr>
          <w:rFonts w:cstheme="minorHAnsi"/>
          <w:lang w:val="en-GB"/>
        </w:rPr>
        <w:t>,</w:t>
      </w:r>
      <w:r w:rsidRPr="008640A5">
        <w:rPr>
          <w:rFonts w:cstheme="minorHAnsi"/>
          <w:lang w:val="en-GB"/>
        </w:rPr>
        <w:t xml:space="preserve"> </w:t>
      </w:r>
      <w:r w:rsidRPr="004F252D">
        <w:rPr>
          <w:rFonts w:cstheme="minorHAnsi"/>
          <w:strike/>
          <w:lang w:val="en-GB"/>
        </w:rPr>
        <w:t>and</w:t>
      </w:r>
      <w:r w:rsidRPr="004F252D">
        <w:rPr>
          <w:rFonts w:cstheme="minorHAnsi"/>
          <w:lang w:val="en-GB"/>
        </w:rPr>
        <w:t xml:space="preserve"> guiding principles</w:t>
      </w:r>
      <w:r w:rsidR="004329B8" w:rsidRPr="004F252D">
        <w:rPr>
          <w:rFonts w:cstheme="minorHAnsi"/>
          <w:lang w:val="en-GB"/>
        </w:rPr>
        <w:t xml:space="preserve"> </w:t>
      </w:r>
      <w:r w:rsidR="004329B8" w:rsidRPr="004F252D">
        <w:rPr>
          <w:rFonts w:cstheme="minorHAnsi"/>
          <w:b/>
          <w:lang w:val="en-GB"/>
        </w:rPr>
        <w:t>and comprehensive approach</w:t>
      </w:r>
      <w:r w:rsidRPr="008640A5">
        <w:rPr>
          <w:rFonts w:cstheme="minorHAnsi"/>
          <w:lang w:val="en-GB"/>
        </w:rPr>
        <w:t>, by facilitating safe, orderly and regular migration, promot</w:t>
      </w:r>
      <w:r w:rsidR="008640A5">
        <w:rPr>
          <w:rFonts w:cstheme="minorHAnsi"/>
          <w:lang w:val="en-GB"/>
        </w:rPr>
        <w:t xml:space="preserve">ing </w:t>
      </w:r>
      <w:r w:rsidRPr="008640A5">
        <w:rPr>
          <w:rFonts w:cstheme="minorHAnsi"/>
          <w:lang w:val="en-GB"/>
        </w:rPr>
        <w:t>the contributions of migrants at all skills levels to sustainable development at the local, national, regional and global levels,</w:t>
      </w:r>
      <w:r w:rsidRPr="008640A5">
        <w:rPr>
          <w:rFonts w:cstheme="minorHAnsi"/>
          <w:b/>
          <w:bCs/>
          <w:lang w:val="en-GB"/>
        </w:rPr>
        <w:t xml:space="preserve"> </w:t>
      </w:r>
      <w:r w:rsidRPr="008640A5">
        <w:rPr>
          <w:rFonts w:cstheme="minorHAnsi"/>
          <w:lang w:val="en-GB"/>
        </w:rPr>
        <w:t xml:space="preserve">within the framework of the 2030 Agenda </w:t>
      </w:r>
      <w:r w:rsidRPr="008640A5">
        <w:rPr>
          <w:rFonts w:cstheme="minorHAnsi"/>
          <w:b/>
          <w:bCs/>
          <w:lang w:val="en-GB"/>
        </w:rPr>
        <w:t>for Sustainable Development</w:t>
      </w:r>
      <w:r w:rsidR="000D65FB">
        <w:rPr>
          <w:rFonts w:cstheme="minorHAnsi"/>
          <w:b/>
          <w:bCs/>
          <w:lang w:val="en-GB"/>
        </w:rPr>
        <w:t>,</w:t>
      </w:r>
      <w:r w:rsidRPr="008640A5">
        <w:rPr>
          <w:rFonts w:cstheme="minorHAnsi"/>
          <w:b/>
          <w:bCs/>
          <w:lang w:val="en-GB"/>
        </w:rPr>
        <w:t xml:space="preserve"> and </w:t>
      </w:r>
      <w:r w:rsidRPr="008640A5">
        <w:rPr>
          <w:rFonts w:cstheme="minorHAnsi"/>
          <w:lang w:val="en-GB"/>
        </w:rPr>
        <w:t>reduc</w:t>
      </w:r>
      <w:r w:rsidR="008640A5">
        <w:rPr>
          <w:rFonts w:cstheme="minorHAnsi"/>
          <w:lang w:val="en-GB"/>
        </w:rPr>
        <w:t>ing</w:t>
      </w:r>
      <w:r w:rsidRPr="008640A5">
        <w:rPr>
          <w:rFonts w:cstheme="minorHAnsi"/>
          <w:lang w:val="en-GB"/>
        </w:rPr>
        <w:t xml:space="preserve"> the incidence and negative impact of irregular migration. </w:t>
      </w:r>
      <w:r w:rsidRPr="008640A5">
        <w:rPr>
          <w:rFonts w:cstheme="minorHAnsi"/>
          <w:i/>
          <w:lang w:val="en-GB"/>
        </w:rPr>
        <w:t xml:space="preserve">[based on GCM para 11, 12, 41 – </w:t>
      </w:r>
      <w:r w:rsidR="007511A4">
        <w:rPr>
          <w:rFonts w:cstheme="minorHAnsi"/>
          <w:i/>
          <w:lang w:val="en-GB"/>
        </w:rPr>
        <w:t>reversed</w:t>
      </w:r>
      <w:r w:rsidRPr="008640A5">
        <w:rPr>
          <w:rFonts w:cstheme="minorHAnsi"/>
          <w:i/>
          <w:lang w:val="en-GB"/>
        </w:rPr>
        <w:t xml:space="preserve"> the order]</w:t>
      </w:r>
    </w:p>
    <w:p w:rsidR="003204A5" w:rsidRPr="008640A5" w:rsidRDefault="003204A5" w:rsidP="008640A5">
      <w:pPr>
        <w:spacing w:after="120" w:line="240" w:lineRule="auto"/>
        <w:rPr>
          <w:rFonts w:cstheme="minorHAnsi"/>
          <w:lang w:val="en-GB"/>
        </w:rPr>
      </w:pPr>
      <w:r w:rsidRPr="008640A5">
        <w:rPr>
          <w:rFonts w:cstheme="minorHAnsi"/>
          <w:lang w:val="en-GB"/>
        </w:rPr>
        <w:t xml:space="preserve">5. We acknowledge our shared responsibilities to one another as Member States of the United Nations to respect each other’s needs and concerns over migration, and we recognize that all migrants, regardless of their migration status, are human rights holders, and reaffirm the need to protect their safety </w:t>
      </w:r>
      <w:r w:rsidRPr="008640A5">
        <w:rPr>
          <w:rFonts w:cstheme="minorHAnsi"/>
          <w:bCs/>
          <w:lang w:val="en-GB"/>
        </w:rPr>
        <w:t>and</w:t>
      </w:r>
      <w:r w:rsidRPr="008640A5">
        <w:rPr>
          <w:rFonts w:cstheme="minorHAnsi"/>
          <w:lang w:val="en-GB"/>
        </w:rPr>
        <w:t xml:space="preserve"> dignity</w:t>
      </w:r>
      <w:r w:rsidRPr="008640A5">
        <w:rPr>
          <w:rFonts w:cstheme="minorHAnsi"/>
          <w:bCs/>
          <w:lang w:val="en-GB"/>
        </w:rPr>
        <w:t>, and the</w:t>
      </w:r>
      <w:r w:rsidRPr="008640A5">
        <w:rPr>
          <w:rFonts w:cstheme="minorHAnsi"/>
          <w:b/>
          <w:bCs/>
          <w:lang w:val="en-GB"/>
        </w:rPr>
        <w:t xml:space="preserve"> overarching </w:t>
      </w:r>
      <w:r w:rsidRPr="008640A5">
        <w:rPr>
          <w:rFonts w:cstheme="minorHAnsi"/>
          <w:bCs/>
          <w:lang w:val="en-GB"/>
        </w:rPr>
        <w:t xml:space="preserve">obligation to respect, protect </w:t>
      </w:r>
      <w:r w:rsidRPr="004F252D">
        <w:rPr>
          <w:rFonts w:cstheme="minorHAnsi"/>
          <w:bCs/>
          <w:lang w:val="en-GB"/>
        </w:rPr>
        <w:t>and fulfil the</w:t>
      </w:r>
      <w:r w:rsidRPr="004F252D">
        <w:rPr>
          <w:rFonts w:cstheme="minorHAnsi"/>
          <w:bCs/>
          <w:strike/>
          <w:lang w:val="en-GB"/>
        </w:rPr>
        <w:t>ir</w:t>
      </w:r>
      <w:r w:rsidRPr="004F252D">
        <w:rPr>
          <w:rFonts w:cstheme="minorHAnsi"/>
          <w:b/>
          <w:bCs/>
          <w:lang w:val="en-GB"/>
        </w:rPr>
        <w:t xml:space="preserve"> </w:t>
      </w:r>
      <w:r w:rsidRPr="004F252D">
        <w:rPr>
          <w:rFonts w:cstheme="minorHAnsi"/>
          <w:lang w:val="en-GB"/>
        </w:rPr>
        <w:t>human rights and fundamental freedoms</w:t>
      </w:r>
      <w:r w:rsidR="004329B8" w:rsidRPr="004F252D">
        <w:rPr>
          <w:rFonts w:cstheme="minorHAnsi"/>
          <w:lang w:val="en-GB"/>
        </w:rPr>
        <w:t xml:space="preserve"> </w:t>
      </w:r>
      <w:r w:rsidR="004329B8" w:rsidRPr="004F252D">
        <w:rPr>
          <w:rFonts w:cstheme="minorHAnsi"/>
          <w:b/>
          <w:lang w:val="en-GB"/>
        </w:rPr>
        <w:t>of all migrants</w:t>
      </w:r>
      <w:r w:rsidRPr="004F252D">
        <w:rPr>
          <w:rFonts w:cstheme="minorHAnsi"/>
          <w:lang w:val="en-GB"/>
        </w:rPr>
        <w:t xml:space="preserve">, </w:t>
      </w:r>
      <w:r w:rsidRPr="004F252D">
        <w:rPr>
          <w:rFonts w:cstheme="minorHAnsi"/>
          <w:b/>
          <w:lang w:val="en-GB"/>
        </w:rPr>
        <w:t>regardless of their migration status</w:t>
      </w:r>
      <w:r w:rsidRPr="004F252D">
        <w:rPr>
          <w:rFonts w:cstheme="minorHAnsi"/>
          <w:lang w:val="en-GB"/>
        </w:rPr>
        <w:t>, without</w:t>
      </w:r>
      <w:r w:rsidRPr="008640A5">
        <w:rPr>
          <w:rFonts w:cstheme="minorHAnsi"/>
          <w:lang w:val="en-GB"/>
        </w:rPr>
        <w:t xml:space="preserve"> any kind of discrimination, while promoting the security</w:t>
      </w:r>
      <w:r w:rsidRPr="008640A5">
        <w:rPr>
          <w:rFonts w:cstheme="minorHAnsi"/>
          <w:bCs/>
          <w:lang w:val="en-GB"/>
        </w:rPr>
        <w:t>, well-being</w:t>
      </w:r>
      <w:r w:rsidRPr="008640A5">
        <w:rPr>
          <w:rFonts w:cstheme="minorHAnsi"/>
          <w:lang w:val="en-GB"/>
        </w:rPr>
        <w:t xml:space="preserve"> and prosperity of all </w:t>
      </w:r>
      <w:r w:rsidRPr="008640A5">
        <w:rPr>
          <w:rFonts w:cstheme="minorHAnsi"/>
          <w:bCs/>
          <w:lang w:val="en-GB"/>
        </w:rPr>
        <w:t>our</w:t>
      </w:r>
      <w:r w:rsidRPr="008640A5">
        <w:rPr>
          <w:rFonts w:cstheme="minorHAnsi"/>
          <w:lang w:val="en-GB"/>
        </w:rPr>
        <w:t xml:space="preserve"> communities. </w:t>
      </w:r>
      <w:r w:rsidRPr="008640A5">
        <w:rPr>
          <w:rFonts w:cstheme="minorHAnsi"/>
          <w:i/>
          <w:lang w:val="en-GB"/>
        </w:rPr>
        <w:t>[based on GCM para 11 and 76/172, pp5]</w:t>
      </w:r>
    </w:p>
    <w:p w:rsidR="003204A5" w:rsidRPr="008640A5" w:rsidRDefault="003204A5" w:rsidP="008640A5">
      <w:pPr>
        <w:spacing w:after="120" w:line="240" w:lineRule="auto"/>
        <w:rPr>
          <w:rFonts w:eastAsia="Times New Roman" w:cstheme="minorHAnsi"/>
          <w:i/>
        </w:rPr>
      </w:pPr>
      <w:r w:rsidRPr="008640A5">
        <w:rPr>
          <w:rFonts w:cstheme="minorHAnsi"/>
          <w:lang w:val="en-GB"/>
        </w:rPr>
        <w:t xml:space="preserve">6. </w:t>
      </w:r>
      <w:r w:rsidRPr="008640A5">
        <w:rPr>
          <w:rFonts w:eastAsia="Times New Roman" w:cstheme="minorHAnsi"/>
        </w:rPr>
        <w:t xml:space="preserve">We reaffirm the importance of </w:t>
      </w:r>
      <w:r w:rsidRPr="008640A5">
        <w:rPr>
          <w:rFonts w:eastAsia="Times New Roman" w:cstheme="minorHAnsi"/>
          <w:bCs/>
        </w:rPr>
        <w:t>international cooperation to</w:t>
      </w:r>
      <w:r w:rsidRPr="008640A5">
        <w:rPr>
          <w:rFonts w:eastAsia="Times New Roman" w:cstheme="minorHAnsi"/>
        </w:rPr>
        <w:t xml:space="preserve"> facilitat</w:t>
      </w:r>
      <w:r w:rsidRPr="008640A5">
        <w:rPr>
          <w:rFonts w:eastAsia="Times New Roman" w:cstheme="minorHAnsi"/>
          <w:bCs/>
        </w:rPr>
        <w:t>e</w:t>
      </w:r>
      <w:r w:rsidRPr="008640A5">
        <w:rPr>
          <w:rFonts w:eastAsia="Times New Roman" w:cstheme="minorHAnsi"/>
        </w:rPr>
        <w:t xml:space="preserve"> safe, orderly and regular migration and mobility of people, including through the implementation of planned and well-managed migration policies and recognize the positive contributions of migrants to inclusive growth and sustainable development in their countries of origin, transit and destination, and in the response to and recovery from the COVID-19 pandemic. </w:t>
      </w:r>
      <w:r w:rsidRPr="008640A5">
        <w:rPr>
          <w:rFonts w:eastAsia="Times New Roman" w:cstheme="minorHAnsi"/>
          <w:i/>
        </w:rPr>
        <w:t>[SDG 10.7, para 29 of 70/1 + HLPF MD 2021, para 31]</w:t>
      </w:r>
    </w:p>
    <w:p w:rsidR="003204A5" w:rsidRPr="008640A5" w:rsidRDefault="003204A5" w:rsidP="008640A5">
      <w:pPr>
        <w:spacing w:after="120" w:line="240" w:lineRule="auto"/>
        <w:rPr>
          <w:rFonts w:eastAsia="Times New Roman" w:cstheme="minorHAnsi"/>
          <w:i/>
        </w:rPr>
      </w:pPr>
      <w:r w:rsidRPr="008640A5">
        <w:rPr>
          <w:rFonts w:cstheme="minorHAnsi"/>
          <w:lang w:val="en-GB"/>
        </w:rPr>
        <w:t xml:space="preserve">7. </w:t>
      </w:r>
      <w:r w:rsidRPr="008640A5">
        <w:rPr>
          <w:rFonts w:eastAsia="Times New Roman" w:cstheme="minorHAnsi"/>
        </w:rPr>
        <w:t xml:space="preserve">We recognize that as many as 281 million people were international migrants in 2020 globally, of whom 48 per cent were women </w:t>
      </w:r>
      <w:r w:rsidRPr="008640A5">
        <w:rPr>
          <w:rFonts w:eastAsia="Times New Roman" w:cstheme="minorHAnsi"/>
          <w:bCs/>
        </w:rPr>
        <w:t>and</w:t>
      </w:r>
      <w:r w:rsidRPr="008640A5">
        <w:rPr>
          <w:rFonts w:eastAsia="Times New Roman" w:cstheme="minorHAnsi"/>
          <w:b/>
          <w:bCs/>
        </w:rPr>
        <w:t xml:space="preserve"> </w:t>
      </w:r>
      <w:r w:rsidRPr="008640A5">
        <w:rPr>
          <w:rFonts w:eastAsia="Times New Roman" w:cstheme="minorHAnsi"/>
        </w:rPr>
        <w:t xml:space="preserve">girls and 15 per cent were under the age of 20, and that </w:t>
      </w:r>
      <w:r w:rsidRPr="008640A5">
        <w:rPr>
          <w:rFonts w:eastAsia="Times New Roman" w:cstheme="minorHAnsi"/>
          <w:bCs/>
        </w:rPr>
        <w:t>international migrants</w:t>
      </w:r>
      <w:r w:rsidRPr="008640A5">
        <w:rPr>
          <w:rFonts w:eastAsia="Times New Roman" w:cstheme="minorHAnsi"/>
          <w:b/>
          <w:bCs/>
        </w:rPr>
        <w:t xml:space="preserve"> </w:t>
      </w:r>
      <w:r w:rsidRPr="008640A5">
        <w:rPr>
          <w:rFonts w:cstheme="minorHAnsi"/>
          <w:b/>
          <w:bCs/>
          <w:lang w:val="en-GB"/>
        </w:rPr>
        <w:t xml:space="preserve">enrich societies through human, socioeconomic and cultural capacities and contribute in their countries of origin and destination to sustainable development outcomes for their </w:t>
      </w:r>
      <w:r w:rsidRPr="008640A5">
        <w:rPr>
          <w:rFonts w:cstheme="minorHAnsi"/>
          <w:b/>
          <w:bCs/>
          <w:lang w:val="en-GB"/>
        </w:rPr>
        <w:lastRenderedPageBreak/>
        <w:t>families and communities</w:t>
      </w:r>
      <w:r w:rsidRPr="008640A5">
        <w:rPr>
          <w:rFonts w:cstheme="minorHAnsi"/>
          <w:b/>
          <w:lang w:val="en-GB"/>
        </w:rPr>
        <w:t>, including by</w:t>
      </w:r>
      <w:r w:rsidRPr="008640A5">
        <w:rPr>
          <w:rFonts w:cstheme="minorHAnsi"/>
          <w:lang w:val="en-GB"/>
        </w:rPr>
        <w:t xml:space="preserve"> </w:t>
      </w:r>
      <w:r w:rsidRPr="004329B8">
        <w:rPr>
          <w:rFonts w:eastAsia="Times New Roman" w:cstheme="minorHAnsi"/>
          <w:b/>
          <w:bCs/>
        </w:rPr>
        <w:t>having</w:t>
      </w:r>
      <w:r w:rsidRPr="008640A5">
        <w:rPr>
          <w:rFonts w:eastAsia="Times New Roman" w:cstheme="minorHAnsi"/>
          <w:bCs/>
        </w:rPr>
        <w:t xml:space="preserve"> transferred</w:t>
      </w:r>
      <w:r w:rsidRPr="008640A5">
        <w:rPr>
          <w:rFonts w:eastAsia="Times New Roman" w:cstheme="minorHAnsi"/>
        </w:rPr>
        <w:t xml:space="preserve"> over USD $751 billion in remittances in 2021 to their countries of origin. </w:t>
      </w:r>
      <w:r w:rsidRPr="008640A5">
        <w:rPr>
          <w:rFonts w:eastAsia="Times New Roman" w:cstheme="minorHAnsi"/>
          <w:i/>
        </w:rPr>
        <w:t>[based on SG report snapshot &amp; World Bank]</w:t>
      </w:r>
    </w:p>
    <w:p w:rsidR="003204A5" w:rsidRPr="008640A5" w:rsidRDefault="003204A5" w:rsidP="008640A5">
      <w:pPr>
        <w:spacing w:after="120" w:line="240" w:lineRule="auto"/>
        <w:rPr>
          <w:rFonts w:eastAsia="Times New Roman" w:cstheme="minorHAnsi"/>
        </w:rPr>
      </w:pPr>
      <w:r w:rsidRPr="008640A5">
        <w:rPr>
          <w:rFonts w:cstheme="minorHAnsi"/>
          <w:lang w:val="en-GB"/>
        </w:rPr>
        <w:t xml:space="preserve">9. </w:t>
      </w:r>
      <w:r w:rsidRPr="008640A5">
        <w:rPr>
          <w:rFonts w:eastAsia="Times New Roman" w:cstheme="minorHAnsi"/>
        </w:rPr>
        <w:t xml:space="preserve">We commend the positive role of millions of migrants as agents of sustainable development and in responding to </w:t>
      </w:r>
      <w:r w:rsidRPr="008640A5">
        <w:rPr>
          <w:rFonts w:eastAsia="Times New Roman" w:cstheme="minorHAnsi"/>
          <w:b/>
          <w:bCs/>
        </w:rPr>
        <w:t>and recovering from</w:t>
      </w:r>
      <w:r w:rsidRPr="008640A5">
        <w:rPr>
          <w:rFonts w:eastAsia="Times New Roman" w:cstheme="minorHAnsi"/>
        </w:rPr>
        <w:t xml:space="preserve"> the COVID-19 pandemic, including as essential workers</w:t>
      </w:r>
      <w:r w:rsidRPr="008640A5">
        <w:rPr>
          <w:rFonts w:cstheme="minorHAnsi"/>
          <w:bCs/>
          <w:lang w:val="en-GB"/>
        </w:rPr>
        <w:t>,</w:t>
      </w:r>
      <w:r w:rsidRPr="008640A5">
        <w:rPr>
          <w:rFonts w:eastAsia="Times New Roman" w:cstheme="minorHAnsi"/>
          <w:bCs/>
        </w:rPr>
        <w:t xml:space="preserve"> </w:t>
      </w:r>
      <w:r w:rsidRPr="008640A5">
        <w:rPr>
          <w:rFonts w:eastAsia="Times New Roman" w:cstheme="minorHAnsi"/>
        </w:rPr>
        <w:t xml:space="preserve">and remain deeply concerned that the pandemic has had a severe </w:t>
      </w:r>
      <w:r w:rsidRPr="008640A5">
        <w:rPr>
          <w:rFonts w:eastAsia="Times New Roman" w:cstheme="minorHAnsi"/>
          <w:bCs/>
        </w:rPr>
        <w:t xml:space="preserve">and disproportionate </w:t>
      </w:r>
      <w:r w:rsidRPr="008640A5">
        <w:rPr>
          <w:rFonts w:eastAsia="Times New Roman" w:cstheme="minorHAnsi"/>
        </w:rPr>
        <w:t xml:space="preserve">impact on migrants, including through increased COVID-19 </w:t>
      </w:r>
      <w:r w:rsidRPr="008640A5">
        <w:rPr>
          <w:rFonts w:eastAsia="Times New Roman" w:cstheme="minorHAnsi"/>
          <w:bCs/>
        </w:rPr>
        <w:t>exposure</w:t>
      </w:r>
      <w:r w:rsidRPr="008640A5">
        <w:rPr>
          <w:rFonts w:eastAsia="Times New Roman" w:cstheme="minorHAnsi"/>
        </w:rPr>
        <w:t xml:space="preserve">, discrimination, job losses, </w:t>
      </w:r>
      <w:r w:rsidRPr="008640A5">
        <w:rPr>
          <w:rFonts w:eastAsia="Times New Roman" w:cstheme="minorHAnsi"/>
          <w:b/>
        </w:rPr>
        <w:t>wage theft</w:t>
      </w:r>
      <w:r w:rsidRPr="008640A5">
        <w:rPr>
          <w:rFonts w:eastAsia="Times New Roman" w:cstheme="minorHAnsi"/>
        </w:rPr>
        <w:t xml:space="preserve">, protracted family separation, and restricted or </w:t>
      </w:r>
      <w:r w:rsidRPr="008640A5">
        <w:rPr>
          <w:rFonts w:eastAsia="Times New Roman" w:cstheme="minorHAnsi"/>
          <w:bCs/>
        </w:rPr>
        <w:t>lack of</w:t>
      </w:r>
      <w:r w:rsidRPr="008640A5">
        <w:rPr>
          <w:rFonts w:eastAsia="Times New Roman" w:cstheme="minorHAnsi"/>
        </w:rPr>
        <w:t xml:space="preserve"> access to health</w:t>
      </w:r>
      <w:r w:rsidRPr="008640A5">
        <w:rPr>
          <w:rFonts w:eastAsia="Times New Roman" w:cstheme="minorHAnsi"/>
          <w:b/>
          <w:bCs/>
        </w:rPr>
        <w:t>-care</w:t>
      </w:r>
      <w:r w:rsidRPr="008640A5">
        <w:rPr>
          <w:rFonts w:eastAsia="Times New Roman" w:cstheme="minorHAnsi"/>
        </w:rPr>
        <w:t xml:space="preserve"> services </w:t>
      </w:r>
      <w:r w:rsidRPr="008640A5">
        <w:rPr>
          <w:rFonts w:eastAsia="Times New Roman" w:cstheme="minorHAnsi"/>
          <w:b/>
          <w:bCs/>
        </w:rPr>
        <w:t>and other basic services</w:t>
      </w:r>
      <w:r w:rsidRPr="008640A5">
        <w:rPr>
          <w:rFonts w:eastAsia="Times New Roman" w:cstheme="minorHAnsi"/>
        </w:rPr>
        <w:t xml:space="preserve">, </w:t>
      </w:r>
      <w:r w:rsidRPr="008640A5">
        <w:rPr>
          <w:rFonts w:eastAsia="Times New Roman" w:cstheme="minorHAnsi"/>
          <w:bCs/>
        </w:rPr>
        <w:t>including vaccines</w:t>
      </w:r>
      <w:r w:rsidRPr="008640A5">
        <w:rPr>
          <w:rFonts w:eastAsia="Times New Roman" w:cstheme="minorHAnsi"/>
        </w:rPr>
        <w:t xml:space="preserve">, social protection, </w:t>
      </w:r>
      <w:r w:rsidRPr="008640A5">
        <w:rPr>
          <w:rFonts w:eastAsia="Times New Roman" w:cstheme="minorHAnsi"/>
          <w:bCs/>
        </w:rPr>
        <w:t>education</w:t>
      </w:r>
      <w:r w:rsidRPr="008640A5">
        <w:rPr>
          <w:rFonts w:eastAsia="Times New Roman" w:cstheme="minorHAnsi"/>
        </w:rPr>
        <w:t xml:space="preserve"> and child services, and being subjected to unsafe and undignified returns. </w:t>
      </w:r>
      <w:r w:rsidRPr="008640A5">
        <w:rPr>
          <w:rFonts w:eastAsia="Times New Roman" w:cstheme="minorHAnsi"/>
          <w:i/>
        </w:rPr>
        <w:t>[based on SG report and SG’s Policy brief on COVID-19 and People on the Move]</w:t>
      </w:r>
    </w:p>
    <w:p w:rsidR="003204A5" w:rsidRPr="008640A5" w:rsidRDefault="003204A5" w:rsidP="008640A5">
      <w:pPr>
        <w:spacing w:after="120" w:line="240" w:lineRule="auto"/>
        <w:rPr>
          <w:rFonts w:cstheme="minorHAnsi"/>
          <w:b/>
          <w:bCs/>
          <w:i/>
          <w:color w:val="000000"/>
        </w:rPr>
      </w:pPr>
      <w:r w:rsidRPr="008640A5">
        <w:rPr>
          <w:rFonts w:eastAsia="Times New Roman" w:cstheme="minorHAnsi"/>
        </w:rPr>
        <w:t>9bis</w:t>
      </w:r>
      <w:r w:rsidRPr="008640A5">
        <w:rPr>
          <w:rFonts w:cstheme="minorHAnsi"/>
          <w:lang w:val="en-GB"/>
        </w:rPr>
        <w:t xml:space="preserve">. </w:t>
      </w:r>
      <w:r w:rsidRPr="008640A5">
        <w:rPr>
          <w:rFonts w:eastAsia="Times New Roman" w:cstheme="minorHAnsi"/>
        </w:rPr>
        <w:t xml:space="preserve">We recognize that </w:t>
      </w:r>
      <w:r w:rsidRPr="008640A5">
        <w:rPr>
          <w:rFonts w:eastAsia="Times New Roman" w:cstheme="minorHAnsi"/>
          <w:bCs/>
        </w:rPr>
        <w:t>all</w:t>
      </w:r>
      <w:r w:rsidRPr="008640A5">
        <w:rPr>
          <w:rFonts w:eastAsia="Times New Roman" w:cstheme="minorHAnsi"/>
        </w:rPr>
        <w:t xml:space="preserve"> </w:t>
      </w:r>
      <w:r w:rsidRPr="008640A5">
        <w:rPr>
          <w:rFonts w:eastAsia="Times New Roman" w:cstheme="minorHAnsi"/>
          <w:b/>
          <w:bCs/>
        </w:rPr>
        <w:t xml:space="preserve">migrant workers, including </w:t>
      </w:r>
      <w:r w:rsidRPr="008640A5">
        <w:rPr>
          <w:rFonts w:eastAsia="Times New Roman" w:cstheme="minorHAnsi"/>
        </w:rPr>
        <w:t xml:space="preserve">women migrant workers, are important contributors to </w:t>
      </w:r>
      <w:r w:rsidRPr="008640A5">
        <w:rPr>
          <w:rFonts w:eastAsia="Times New Roman" w:cstheme="minorHAnsi"/>
          <w:bCs/>
        </w:rPr>
        <w:t>sustainable</w:t>
      </w:r>
      <w:r w:rsidRPr="008640A5">
        <w:rPr>
          <w:rFonts w:eastAsia="Times New Roman" w:cstheme="minorHAnsi"/>
        </w:rPr>
        <w:t xml:space="preserve"> development </w:t>
      </w:r>
      <w:r w:rsidRPr="00ED3BF8">
        <w:rPr>
          <w:rFonts w:eastAsia="Times New Roman" w:cstheme="minorHAnsi"/>
          <w:strike/>
        </w:rPr>
        <w:t>in countries of origin and destination</w:t>
      </w:r>
      <w:r w:rsidRPr="008640A5">
        <w:rPr>
          <w:rFonts w:eastAsia="Times New Roman" w:cstheme="minorHAnsi"/>
        </w:rPr>
        <w:t xml:space="preserve">, and underline the value and dignity of their labour, </w:t>
      </w:r>
      <w:r w:rsidRPr="008640A5">
        <w:rPr>
          <w:rFonts w:eastAsia="Times New Roman" w:cstheme="minorHAnsi"/>
          <w:bCs/>
        </w:rPr>
        <w:t>in all sectors</w:t>
      </w:r>
      <w:r w:rsidRPr="008640A5">
        <w:rPr>
          <w:rFonts w:eastAsia="Times New Roman" w:cstheme="minorHAnsi"/>
        </w:rPr>
        <w:t xml:space="preserve">, including </w:t>
      </w:r>
      <w:r w:rsidRPr="008640A5">
        <w:rPr>
          <w:rFonts w:eastAsia="Times New Roman" w:cstheme="minorHAnsi"/>
          <w:bCs/>
        </w:rPr>
        <w:t>in paid and unpaid care work, as well as in domestic work and the informal economy,</w:t>
      </w:r>
      <w:r w:rsidRPr="008640A5">
        <w:rPr>
          <w:rFonts w:eastAsia="Times New Roman" w:cstheme="minorHAnsi"/>
        </w:rPr>
        <w:t xml:space="preserve"> </w:t>
      </w:r>
      <w:r w:rsidRPr="008640A5">
        <w:rPr>
          <w:rFonts w:eastAsia="Times New Roman" w:cstheme="minorHAnsi"/>
          <w:bCs/>
        </w:rPr>
        <w:t>emphasizing the importance of promoting fair labour conditions</w:t>
      </w:r>
      <w:r w:rsidRPr="008640A5">
        <w:rPr>
          <w:rFonts w:eastAsia="Times New Roman" w:cstheme="minorHAnsi"/>
          <w:b/>
          <w:bCs/>
        </w:rPr>
        <w:t xml:space="preserve"> and decent work</w:t>
      </w:r>
      <w:r w:rsidRPr="008640A5">
        <w:rPr>
          <w:rFonts w:eastAsia="Times New Roman" w:cstheme="minorHAnsi"/>
          <w:bCs/>
        </w:rPr>
        <w:t>, and upholding international labour standards, while ensuring that they are legally protected against violence,</w:t>
      </w:r>
      <w:r w:rsidRPr="008640A5">
        <w:rPr>
          <w:rFonts w:eastAsia="Times New Roman" w:cstheme="minorHAnsi"/>
          <w:b/>
          <w:bCs/>
        </w:rPr>
        <w:t xml:space="preserve"> harassment </w:t>
      </w:r>
      <w:r w:rsidRPr="008640A5">
        <w:rPr>
          <w:rFonts w:eastAsia="Times New Roman" w:cstheme="minorHAnsi"/>
          <w:bCs/>
        </w:rPr>
        <w:t>and exploitation</w:t>
      </w:r>
      <w:r w:rsidRPr="008640A5">
        <w:rPr>
          <w:rFonts w:eastAsia="Times New Roman" w:cstheme="minorHAnsi"/>
          <w:bCs/>
          <w:color w:val="000000" w:themeColor="text1"/>
        </w:rPr>
        <w:t xml:space="preserve">. </w:t>
      </w:r>
      <w:r w:rsidRPr="008640A5">
        <w:rPr>
          <w:rFonts w:cstheme="minorHAnsi"/>
          <w:bCs/>
          <w:i/>
          <w:color w:val="000000"/>
        </w:rPr>
        <w:t>[based on 76/172, OP6(h)]</w:t>
      </w:r>
    </w:p>
    <w:p w:rsidR="003204A5" w:rsidRPr="008640A5" w:rsidRDefault="003204A5" w:rsidP="008640A5">
      <w:pPr>
        <w:spacing w:after="120" w:line="240" w:lineRule="auto"/>
        <w:rPr>
          <w:rFonts w:cstheme="minorHAnsi"/>
          <w:i/>
          <w:lang w:val="en-GB"/>
        </w:rPr>
      </w:pPr>
      <w:r w:rsidRPr="008640A5">
        <w:rPr>
          <w:rFonts w:cstheme="minorHAnsi"/>
          <w:lang w:val="en-GB"/>
        </w:rPr>
        <w:t>9ter. We are concerned that a growing number of migrant children,</w:t>
      </w:r>
      <w:r w:rsidRPr="008640A5">
        <w:rPr>
          <w:rFonts w:cstheme="minorHAnsi"/>
          <w:b/>
          <w:lang w:val="en-GB"/>
        </w:rPr>
        <w:t xml:space="preserve"> </w:t>
      </w:r>
      <w:r w:rsidRPr="00ED3BF8">
        <w:rPr>
          <w:rFonts w:cstheme="minorHAnsi"/>
          <w:strike/>
          <w:lang w:val="en-GB"/>
        </w:rPr>
        <w:t>particularly</w:t>
      </w:r>
      <w:r w:rsidRPr="008640A5">
        <w:rPr>
          <w:rFonts w:cstheme="minorHAnsi"/>
          <w:b/>
          <w:lang w:val="en-GB"/>
        </w:rPr>
        <w:t xml:space="preserve"> including </w:t>
      </w:r>
      <w:r w:rsidRPr="008640A5">
        <w:rPr>
          <w:rFonts w:cstheme="minorHAnsi"/>
          <w:lang w:val="en-GB"/>
        </w:rPr>
        <w:t>those who are unaccompanied or separated from their parents or primary caregivers, are particularly vulnerable along their migration journey,</w:t>
      </w:r>
      <w:r w:rsidRPr="008640A5">
        <w:rPr>
          <w:rFonts w:cstheme="minorHAnsi"/>
          <w:b/>
          <w:lang w:val="en-GB"/>
        </w:rPr>
        <w:t xml:space="preserve"> </w:t>
      </w:r>
      <w:r w:rsidRPr="008640A5">
        <w:rPr>
          <w:rFonts w:eastAsia="Calibri" w:cstheme="minorHAnsi"/>
          <w:b/>
          <w:bCs/>
          <w:lang w:val="en-GB"/>
        </w:rPr>
        <w:t>and reaffirm our commitment to protecting the rights of the child and</w:t>
      </w:r>
      <w:r w:rsidR="004329B8">
        <w:rPr>
          <w:rFonts w:eastAsia="Calibri" w:cstheme="minorHAnsi"/>
          <w:b/>
          <w:bCs/>
          <w:lang w:val="en-GB"/>
        </w:rPr>
        <w:t xml:space="preserve"> </w:t>
      </w:r>
      <w:r w:rsidR="004329B8" w:rsidRPr="004F252D">
        <w:rPr>
          <w:rFonts w:eastAsia="Calibri" w:cstheme="minorHAnsi"/>
          <w:b/>
          <w:bCs/>
          <w:lang w:val="en-GB"/>
        </w:rPr>
        <w:t>uphold</w:t>
      </w:r>
      <w:r w:rsidR="004F252D">
        <w:rPr>
          <w:rFonts w:eastAsia="Calibri" w:cstheme="minorHAnsi"/>
          <w:b/>
          <w:bCs/>
          <w:lang w:val="en-GB"/>
        </w:rPr>
        <w:t>ing</w:t>
      </w:r>
      <w:r w:rsidRPr="008640A5">
        <w:rPr>
          <w:rFonts w:eastAsia="Calibri" w:cstheme="minorHAnsi"/>
          <w:b/>
          <w:bCs/>
          <w:lang w:val="en-GB"/>
        </w:rPr>
        <w:t xml:space="preserve"> the principle of the best interests of the child</w:t>
      </w:r>
      <w:r w:rsidRPr="008640A5">
        <w:rPr>
          <w:rFonts w:cstheme="minorHAnsi"/>
          <w:b/>
          <w:lang w:val="en-GB"/>
        </w:rPr>
        <w:t xml:space="preserve">. </w:t>
      </w:r>
      <w:r w:rsidRPr="008640A5">
        <w:rPr>
          <w:rFonts w:cstheme="minorHAnsi"/>
          <w:i/>
          <w:lang w:val="en-GB"/>
        </w:rPr>
        <w:t>[based on OP38, 73/155]</w:t>
      </w:r>
    </w:p>
    <w:p w:rsidR="003204A5" w:rsidRPr="008640A5" w:rsidRDefault="003204A5" w:rsidP="008640A5">
      <w:pPr>
        <w:spacing w:after="120" w:line="240" w:lineRule="auto"/>
        <w:rPr>
          <w:rFonts w:eastAsia="Times New Roman" w:cstheme="minorHAnsi"/>
          <w:i/>
          <w:iCs/>
        </w:rPr>
      </w:pPr>
      <w:r w:rsidRPr="008640A5">
        <w:rPr>
          <w:rFonts w:cstheme="minorHAnsi"/>
          <w:lang w:val="en-GB"/>
        </w:rPr>
        <w:t>10</w:t>
      </w:r>
      <w:r w:rsidRPr="008640A5">
        <w:rPr>
          <w:rFonts w:eastAsia="Times New Roman" w:cstheme="minorHAnsi"/>
        </w:rPr>
        <w:t xml:space="preserve">. We are concerned about the impact of financial </w:t>
      </w:r>
      <w:r w:rsidRPr="004F252D">
        <w:rPr>
          <w:rFonts w:eastAsia="Times New Roman" w:cstheme="minorHAnsi"/>
          <w:bCs/>
          <w:strike/>
        </w:rPr>
        <w:t>political</w:t>
      </w:r>
      <w:r w:rsidRPr="008640A5">
        <w:rPr>
          <w:rFonts w:eastAsia="Times New Roman" w:cstheme="minorHAnsi"/>
          <w:b/>
          <w:bCs/>
        </w:rPr>
        <w:t xml:space="preserve"> </w:t>
      </w:r>
      <w:r w:rsidRPr="008640A5">
        <w:rPr>
          <w:rFonts w:eastAsia="Times New Roman" w:cstheme="minorHAnsi"/>
        </w:rPr>
        <w:t>and economic crises,</w:t>
      </w:r>
      <w:r w:rsidRPr="008640A5">
        <w:rPr>
          <w:rFonts w:eastAsia="Times New Roman" w:cstheme="minorHAnsi"/>
          <w:b/>
          <w:bCs/>
        </w:rPr>
        <w:t xml:space="preserve"> </w:t>
      </w:r>
      <w:r w:rsidRPr="008640A5">
        <w:rPr>
          <w:rFonts w:eastAsia="Times New Roman" w:cstheme="minorHAnsi"/>
          <w:bCs/>
        </w:rPr>
        <w:t>health</w:t>
      </w:r>
      <w:r w:rsidRPr="008640A5">
        <w:rPr>
          <w:rFonts w:eastAsia="Times New Roman" w:cstheme="minorHAnsi"/>
          <w:b/>
          <w:bCs/>
        </w:rPr>
        <w:t xml:space="preserve"> emergencies</w:t>
      </w:r>
      <w:r w:rsidRPr="008640A5">
        <w:rPr>
          <w:rFonts w:eastAsia="Times New Roman" w:cstheme="minorHAnsi"/>
        </w:rPr>
        <w:t xml:space="preserve"> </w:t>
      </w:r>
      <w:r w:rsidRPr="008640A5">
        <w:rPr>
          <w:rFonts w:eastAsia="Times New Roman" w:cstheme="minorHAnsi"/>
          <w:b/>
          <w:bCs/>
        </w:rPr>
        <w:t>and</w:t>
      </w:r>
      <w:r w:rsidRPr="008640A5">
        <w:rPr>
          <w:rFonts w:eastAsia="Times New Roman" w:cstheme="minorHAnsi"/>
        </w:rPr>
        <w:t xml:space="preserve"> </w:t>
      </w:r>
      <w:r w:rsidRPr="008640A5">
        <w:rPr>
          <w:rFonts w:eastAsia="Times New Roman" w:cstheme="minorHAnsi"/>
          <w:bCs/>
        </w:rPr>
        <w:t>food</w:t>
      </w:r>
      <w:r w:rsidRPr="008640A5">
        <w:rPr>
          <w:rFonts w:eastAsia="Times New Roman" w:cstheme="minorHAnsi"/>
          <w:b/>
          <w:bCs/>
        </w:rPr>
        <w:t xml:space="preserve"> insecurity,</w:t>
      </w:r>
      <w:r w:rsidRPr="008640A5">
        <w:rPr>
          <w:rFonts w:eastAsia="Times New Roman" w:cstheme="minorHAnsi"/>
        </w:rPr>
        <w:t xml:space="preserve"> as well as </w:t>
      </w:r>
      <w:r w:rsidRPr="008640A5">
        <w:rPr>
          <w:rFonts w:eastAsia="Times New Roman" w:cstheme="minorHAnsi"/>
          <w:bCs/>
        </w:rPr>
        <w:t>sudden-onset and slow-onset</w:t>
      </w:r>
      <w:r w:rsidRPr="008640A5">
        <w:rPr>
          <w:rFonts w:eastAsia="Times New Roman" w:cstheme="minorHAnsi"/>
        </w:rPr>
        <w:t xml:space="preserve"> natural disasters, the </w:t>
      </w:r>
      <w:r w:rsidRPr="008640A5">
        <w:rPr>
          <w:rFonts w:eastAsia="Times New Roman" w:cstheme="minorHAnsi"/>
          <w:bCs/>
        </w:rPr>
        <w:t>adverse</w:t>
      </w:r>
      <w:r w:rsidRPr="008640A5">
        <w:rPr>
          <w:rFonts w:eastAsia="Times New Roman" w:cstheme="minorHAnsi"/>
          <w:b/>
          <w:bCs/>
        </w:rPr>
        <w:t xml:space="preserve"> </w:t>
      </w:r>
      <w:r w:rsidRPr="008640A5">
        <w:rPr>
          <w:rFonts w:eastAsia="Times New Roman" w:cstheme="minorHAnsi"/>
        </w:rPr>
        <w:t xml:space="preserve">effects of climate </w:t>
      </w:r>
      <w:r w:rsidRPr="008640A5">
        <w:rPr>
          <w:rFonts w:eastAsia="Times New Roman" w:cstheme="minorHAnsi"/>
          <w:bCs/>
        </w:rPr>
        <w:t>change, and environmental degradation, such as desertification, land degradation, drought</w:t>
      </w:r>
      <w:r w:rsidR="008E7F6F">
        <w:rPr>
          <w:rFonts w:eastAsia="Times New Roman" w:cstheme="minorHAnsi"/>
          <w:bCs/>
        </w:rPr>
        <w:t xml:space="preserve">, </w:t>
      </w:r>
      <w:r w:rsidR="008E7F6F" w:rsidRPr="004F252D">
        <w:rPr>
          <w:rFonts w:eastAsia="Times New Roman" w:cstheme="minorHAnsi"/>
          <w:b/>
          <w:bCs/>
        </w:rPr>
        <w:t>floods, water scarcity</w:t>
      </w:r>
      <w:r w:rsidRPr="008640A5">
        <w:rPr>
          <w:rFonts w:eastAsia="Times New Roman" w:cstheme="minorHAnsi"/>
          <w:bCs/>
        </w:rPr>
        <w:t xml:space="preserve"> and sea level rise,</w:t>
      </w:r>
      <w:r w:rsidRPr="008640A5">
        <w:rPr>
          <w:rFonts w:eastAsia="Times New Roman" w:cstheme="minorHAnsi"/>
        </w:rPr>
        <w:t xml:space="preserve"> on international migration and migrants. </w:t>
      </w:r>
      <w:r w:rsidRPr="008640A5">
        <w:rPr>
          <w:rFonts w:eastAsia="Times New Roman" w:cstheme="minorHAnsi"/>
          <w:i/>
          <w:iCs/>
        </w:rPr>
        <w:t>[based on 76/172, op2 + para 18(i), GCM]</w:t>
      </w:r>
    </w:p>
    <w:p w:rsidR="003204A5" w:rsidRPr="008640A5" w:rsidRDefault="003204A5" w:rsidP="008640A5">
      <w:pPr>
        <w:spacing w:after="120" w:line="240" w:lineRule="auto"/>
        <w:rPr>
          <w:rFonts w:cstheme="minorHAnsi"/>
          <w:lang w:val="en-GB"/>
        </w:rPr>
      </w:pPr>
      <w:r w:rsidRPr="008640A5">
        <w:rPr>
          <w:rFonts w:cstheme="minorHAnsi"/>
          <w:lang w:val="en-GB"/>
        </w:rPr>
        <w:t xml:space="preserve">11. </w:t>
      </w:r>
      <w:r w:rsidRPr="008640A5">
        <w:rPr>
          <w:rFonts w:eastAsia="Times New Roman" w:cstheme="minorHAnsi"/>
        </w:rPr>
        <w:t xml:space="preserve">We </w:t>
      </w:r>
      <w:r w:rsidRPr="008640A5">
        <w:rPr>
          <w:rFonts w:eastAsia="Times New Roman" w:cstheme="minorHAnsi"/>
          <w:bCs/>
        </w:rPr>
        <w:t>recognize the importance of creating conducive political, economic, social and environmental conditions for people to lead peaceful, productive and sustainable lives in their own country and to fulfil their personal aspirations (GCM para 18), and, in this regard,</w:t>
      </w:r>
      <w:r w:rsidRPr="008640A5">
        <w:rPr>
          <w:rFonts w:eastAsia="Times New Roman" w:cstheme="minorHAnsi"/>
          <w:b/>
          <w:bCs/>
        </w:rPr>
        <w:t xml:space="preserve"> </w:t>
      </w:r>
      <w:r w:rsidRPr="008640A5">
        <w:rPr>
          <w:rFonts w:eastAsia="Times New Roman" w:cstheme="minorHAnsi"/>
        </w:rPr>
        <w:t>declare our profound solidarity with, and support for</w:t>
      </w:r>
      <w:r w:rsidRPr="008E7F6F">
        <w:rPr>
          <w:rFonts w:eastAsia="Times New Roman" w:cstheme="minorHAnsi"/>
        </w:rPr>
        <w:t xml:space="preserve"> </w:t>
      </w:r>
      <w:r w:rsidRPr="00ED3BF8">
        <w:rPr>
          <w:rFonts w:eastAsia="Times New Roman" w:cstheme="minorHAnsi"/>
          <w:strike/>
        </w:rPr>
        <w:t>the millions of</w:t>
      </w:r>
      <w:r w:rsidRPr="008640A5">
        <w:rPr>
          <w:rFonts w:eastAsia="Times New Roman" w:cstheme="minorHAnsi"/>
          <w:b/>
        </w:rPr>
        <w:t xml:space="preserve"> </w:t>
      </w:r>
      <w:r w:rsidRPr="008640A5">
        <w:rPr>
          <w:rFonts w:eastAsia="Times New Roman" w:cstheme="minorHAnsi"/>
          <w:b/>
          <w:bCs/>
        </w:rPr>
        <w:t>migrants</w:t>
      </w:r>
      <w:r w:rsidRPr="008640A5">
        <w:rPr>
          <w:rFonts w:eastAsia="Times New Roman" w:cstheme="minorHAnsi"/>
          <w:b/>
        </w:rPr>
        <w:t xml:space="preserve"> </w:t>
      </w:r>
      <w:r w:rsidRPr="00ED3BF8">
        <w:rPr>
          <w:rFonts w:eastAsia="Times New Roman" w:cstheme="minorHAnsi"/>
          <w:strike/>
        </w:rPr>
        <w:t>people</w:t>
      </w:r>
      <w:r w:rsidRPr="008640A5">
        <w:rPr>
          <w:rFonts w:eastAsia="Times New Roman" w:cstheme="minorHAnsi"/>
          <w:bCs/>
        </w:rPr>
        <w:t>, including</w:t>
      </w:r>
      <w:r w:rsidRPr="008640A5">
        <w:rPr>
          <w:rFonts w:eastAsia="Times New Roman" w:cstheme="minorHAnsi"/>
          <w:b/>
          <w:bCs/>
        </w:rPr>
        <w:t xml:space="preserve"> </w:t>
      </w:r>
      <w:r w:rsidRPr="00ED3BF8">
        <w:rPr>
          <w:rFonts w:eastAsia="Times New Roman" w:cstheme="minorHAnsi"/>
          <w:bCs/>
          <w:strike/>
        </w:rPr>
        <w:t>migrants</w:t>
      </w:r>
      <w:r w:rsidRPr="008640A5">
        <w:rPr>
          <w:rFonts w:eastAsia="Times New Roman" w:cstheme="minorHAnsi"/>
          <w:b/>
          <w:bCs/>
        </w:rPr>
        <w:t xml:space="preserve"> those </w:t>
      </w:r>
      <w:r w:rsidRPr="008640A5">
        <w:rPr>
          <w:rFonts w:eastAsia="Times New Roman" w:cstheme="minorHAnsi"/>
          <w:bCs/>
        </w:rPr>
        <w:t>caught up in situations of crisis</w:t>
      </w:r>
      <w:r w:rsidRPr="008640A5">
        <w:rPr>
          <w:rFonts w:eastAsia="Times New Roman" w:cstheme="minorHAnsi"/>
          <w:b/>
          <w:bCs/>
        </w:rPr>
        <w:t xml:space="preserve"> in countries of transit and destination, </w:t>
      </w:r>
      <w:r w:rsidRPr="008640A5">
        <w:rPr>
          <w:rFonts w:eastAsia="Times New Roman" w:cstheme="minorHAnsi"/>
        </w:rPr>
        <w:t xml:space="preserve">who are </w:t>
      </w:r>
      <w:r w:rsidRPr="008640A5">
        <w:rPr>
          <w:rFonts w:eastAsia="Times New Roman" w:cstheme="minorHAnsi"/>
          <w:bCs/>
        </w:rPr>
        <w:t>compelled</w:t>
      </w:r>
      <w:r w:rsidRPr="008640A5">
        <w:rPr>
          <w:rFonts w:eastAsia="Times New Roman" w:cstheme="minorHAnsi"/>
          <w:b/>
          <w:bCs/>
        </w:rPr>
        <w:t xml:space="preserve"> </w:t>
      </w:r>
      <w:r w:rsidRPr="008640A5">
        <w:rPr>
          <w:rFonts w:eastAsia="Times New Roman" w:cstheme="minorHAnsi"/>
        </w:rPr>
        <w:t xml:space="preserve">to </w:t>
      </w:r>
      <w:r w:rsidRPr="008640A5">
        <w:rPr>
          <w:rFonts w:eastAsia="Times New Roman" w:cstheme="minorHAnsi"/>
          <w:bCs/>
        </w:rPr>
        <w:t>leave</w:t>
      </w:r>
      <w:r w:rsidRPr="008640A5">
        <w:rPr>
          <w:rFonts w:eastAsia="Times New Roman" w:cstheme="minorHAnsi"/>
        </w:rPr>
        <w:t xml:space="preserve"> their homes. </w:t>
      </w:r>
      <w:r w:rsidRPr="008640A5">
        <w:rPr>
          <w:rFonts w:eastAsia="Times New Roman" w:cstheme="minorHAnsi"/>
          <w:i/>
        </w:rPr>
        <w:t>[based on NY Declaration, GCM paras 18 and 23(j)]</w:t>
      </w:r>
    </w:p>
    <w:p w:rsidR="003204A5" w:rsidRPr="008640A5" w:rsidRDefault="003204A5" w:rsidP="008640A5">
      <w:pPr>
        <w:spacing w:after="120" w:line="240" w:lineRule="auto"/>
        <w:rPr>
          <w:rFonts w:eastAsia="Times New Roman" w:cstheme="minorHAnsi"/>
          <w:i/>
        </w:rPr>
      </w:pPr>
      <w:r w:rsidRPr="008640A5">
        <w:rPr>
          <w:rFonts w:cstheme="minorHAnsi"/>
          <w:lang w:val="en-GB"/>
        </w:rPr>
        <w:t xml:space="preserve">12. </w:t>
      </w:r>
      <w:r w:rsidRPr="008640A5">
        <w:rPr>
          <w:rFonts w:cstheme="minorHAnsi"/>
          <w:color w:val="000000" w:themeColor="text1"/>
        </w:rPr>
        <w:t>W</w:t>
      </w:r>
      <w:r w:rsidRPr="008640A5">
        <w:rPr>
          <w:rFonts w:eastAsia="Times New Roman" w:cstheme="minorHAnsi"/>
        </w:rPr>
        <w:t xml:space="preserve">e are deeply concerned that thousands of </w:t>
      </w:r>
      <w:r w:rsidRPr="008640A5">
        <w:rPr>
          <w:rFonts w:eastAsia="Times New Roman" w:cstheme="minorHAnsi"/>
          <w:bCs/>
        </w:rPr>
        <w:t>migrants</w:t>
      </w:r>
      <w:r w:rsidRPr="008640A5">
        <w:rPr>
          <w:rFonts w:eastAsia="Times New Roman" w:cstheme="minorHAnsi"/>
        </w:rPr>
        <w:t xml:space="preserve"> continue to </w:t>
      </w:r>
      <w:r w:rsidRPr="008640A5">
        <w:rPr>
          <w:rFonts w:eastAsia="Times New Roman" w:cstheme="minorHAnsi"/>
          <w:b/>
          <w:bCs/>
        </w:rPr>
        <w:t>die or</w:t>
      </w:r>
      <w:r w:rsidRPr="008640A5">
        <w:rPr>
          <w:rFonts w:eastAsia="Times New Roman" w:cstheme="minorHAnsi"/>
        </w:rPr>
        <w:t xml:space="preserve"> go missing </w:t>
      </w:r>
      <w:r w:rsidRPr="00ED3BF8">
        <w:rPr>
          <w:rFonts w:eastAsia="Times New Roman" w:cstheme="minorHAnsi"/>
          <w:strike/>
        </w:rPr>
        <w:t>or die</w:t>
      </w:r>
      <w:r w:rsidRPr="008640A5">
        <w:rPr>
          <w:rFonts w:eastAsia="Times New Roman" w:cstheme="minorHAnsi"/>
        </w:rPr>
        <w:t xml:space="preserve"> each year along perilous routes on land and at sea, in transit and destination countries, with reports of more than 8,436 known migrants having lost their lives and 5,534 migrants having gone missing in transit globally from 2019 to 2021.</w:t>
      </w:r>
      <w:r w:rsidRPr="008640A5">
        <w:rPr>
          <w:rFonts w:cstheme="minorHAnsi"/>
        </w:rPr>
        <w:t xml:space="preserve"> </w:t>
      </w:r>
      <w:r w:rsidRPr="008640A5">
        <w:rPr>
          <w:rFonts w:eastAsia="Times New Roman" w:cstheme="minorHAnsi"/>
          <w:i/>
        </w:rPr>
        <w:t>[based on SG report snapshot and DESA International Migration 2020 Highlights]</w:t>
      </w:r>
    </w:p>
    <w:p w:rsidR="003204A5" w:rsidRPr="008640A5" w:rsidRDefault="003204A5" w:rsidP="008640A5">
      <w:pPr>
        <w:spacing w:after="120" w:line="240" w:lineRule="auto"/>
        <w:rPr>
          <w:rFonts w:cstheme="minorHAnsi"/>
          <w:b/>
          <w:bCs/>
          <w:lang w:val="en-GB"/>
        </w:rPr>
      </w:pPr>
      <w:r w:rsidRPr="008640A5">
        <w:rPr>
          <w:rFonts w:cstheme="minorHAnsi"/>
          <w:b/>
          <w:bCs/>
          <w:lang w:val="en-GB"/>
        </w:rPr>
        <w:t xml:space="preserve">12bis. We are </w:t>
      </w:r>
      <w:r w:rsidR="004329B8" w:rsidRPr="004F252D">
        <w:rPr>
          <w:rFonts w:cstheme="minorHAnsi"/>
          <w:b/>
          <w:bCs/>
          <w:lang w:val="en-GB"/>
        </w:rPr>
        <w:t>also</w:t>
      </w:r>
      <w:r w:rsidR="004329B8">
        <w:rPr>
          <w:rFonts w:cstheme="minorHAnsi"/>
          <w:b/>
          <w:bCs/>
          <w:lang w:val="en-GB"/>
        </w:rPr>
        <w:t xml:space="preserve"> </w:t>
      </w:r>
      <w:r w:rsidRPr="008640A5">
        <w:rPr>
          <w:rFonts w:cstheme="minorHAnsi"/>
          <w:b/>
          <w:bCs/>
          <w:lang w:val="en-GB"/>
        </w:rPr>
        <w:t xml:space="preserve">deeply concerned about </w:t>
      </w:r>
      <w:r w:rsidRPr="008640A5">
        <w:rPr>
          <w:rFonts w:cstheme="minorHAnsi"/>
          <w:b/>
          <w:bCs/>
        </w:rPr>
        <w:t>acts, manifestations and expressions of racism, racial discrimination, xenophobia and related intolerance against migrants and the stereotypes often applied to them, including on the basis of religion or belief</w:t>
      </w:r>
      <w:r w:rsidR="008E7F6F">
        <w:rPr>
          <w:rFonts w:cstheme="minorHAnsi"/>
          <w:b/>
          <w:bCs/>
        </w:rPr>
        <w:t>.</w:t>
      </w:r>
      <w:r w:rsidRPr="008640A5">
        <w:rPr>
          <w:rFonts w:cstheme="minorHAnsi"/>
          <w:b/>
          <w:bCs/>
        </w:rPr>
        <w:t xml:space="preserve"> </w:t>
      </w:r>
      <w:r w:rsidR="008E7F6F">
        <w:rPr>
          <w:rFonts w:cstheme="minorHAnsi"/>
          <w:bCs/>
          <w:i/>
        </w:rPr>
        <w:t>[</w:t>
      </w:r>
      <w:r w:rsidR="008E7F6F">
        <w:rPr>
          <w:rFonts w:cstheme="minorHAnsi"/>
          <w:bCs/>
          <w:i/>
          <w:lang w:val="en-GB"/>
        </w:rPr>
        <w:t>based on OP4 (a), 76/172]</w:t>
      </w:r>
    </w:p>
    <w:p w:rsidR="003204A5" w:rsidRPr="008E7F6F" w:rsidRDefault="003204A5" w:rsidP="008640A5">
      <w:pPr>
        <w:spacing w:after="120" w:line="240" w:lineRule="auto"/>
        <w:rPr>
          <w:rFonts w:cstheme="minorHAnsi"/>
          <w:bCs/>
          <w:i/>
        </w:rPr>
      </w:pPr>
      <w:r w:rsidRPr="008640A5">
        <w:rPr>
          <w:rFonts w:cstheme="minorHAnsi"/>
          <w:b/>
          <w:bCs/>
        </w:rPr>
        <w:t xml:space="preserve">12ter. We are </w:t>
      </w:r>
      <w:r w:rsidR="004329B8" w:rsidRPr="004F252D">
        <w:rPr>
          <w:rFonts w:cstheme="minorHAnsi"/>
          <w:b/>
          <w:bCs/>
        </w:rPr>
        <w:t>further</w:t>
      </w:r>
      <w:r w:rsidRPr="008640A5">
        <w:rPr>
          <w:rFonts w:cstheme="minorHAnsi"/>
          <w:b/>
          <w:bCs/>
        </w:rPr>
        <w:t xml:space="preserve"> concerned that migrant smuggling and crimes against migrants, including trafficking in persons, continue to pose a serious challenge</w:t>
      </w:r>
      <w:r w:rsidR="008E7F6F">
        <w:rPr>
          <w:rFonts w:cstheme="minorHAnsi"/>
          <w:b/>
          <w:bCs/>
        </w:rPr>
        <w:t>.</w:t>
      </w:r>
      <w:r w:rsidR="004329B8">
        <w:rPr>
          <w:rFonts w:cstheme="minorHAnsi"/>
          <w:b/>
          <w:bCs/>
        </w:rPr>
        <w:t xml:space="preserve"> </w:t>
      </w:r>
      <w:r w:rsidR="008E7F6F">
        <w:rPr>
          <w:rFonts w:cstheme="minorHAnsi"/>
          <w:bCs/>
          <w:i/>
        </w:rPr>
        <w:t>[</w:t>
      </w:r>
      <w:r w:rsidR="008E7F6F" w:rsidRPr="008E7F6F">
        <w:rPr>
          <w:rFonts w:cstheme="minorHAnsi"/>
          <w:bCs/>
          <w:i/>
        </w:rPr>
        <w:t xml:space="preserve">based on </w:t>
      </w:r>
      <w:r w:rsidR="008E7F6F">
        <w:rPr>
          <w:rFonts w:cstheme="minorHAnsi"/>
          <w:bCs/>
          <w:i/>
        </w:rPr>
        <w:t>PP28, 76/172]</w:t>
      </w:r>
    </w:p>
    <w:p w:rsidR="003204A5" w:rsidRPr="008640A5" w:rsidRDefault="005A6901" w:rsidP="008640A5">
      <w:pPr>
        <w:spacing w:after="120" w:line="240" w:lineRule="auto"/>
        <w:rPr>
          <w:rFonts w:eastAsia="Times New Roman" w:cstheme="minorHAnsi"/>
          <w:b/>
          <w:bCs/>
        </w:rPr>
      </w:pPr>
      <w:r w:rsidRPr="008640A5">
        <w:rPr>
          <w:rFonts w:eastAsia="Times New Roman" w:cstheme="minorHAnsi"/>
        </w:rPr>
        <w:t>14</w:t>
      </w:r>
      <w:r w:rsidR="003204A5" w:rsidRPr="008640A5">
        <w:rPr>
          <w:rFonts w:eastAsia="Times New Roman" w:cstheme="minorHAnsi"/>
        </w:rPr>
        <w:t xml:space="preserve">. We </w:t>
      </w:r>
      <w:r w:rsidR="003204A5" w:rsidRPr="008640A5">
        <w:rPr>
          <w:rFonts w:eastAsia="Times New Roman" w:cstheme="minorHAnsi"/>
          <w:bCs/>
        </w:rPr>
        <w:t>take note with appreciation of</w:t>
      </w:r>
      <w:r w:rsidR="003204A5" w:rsidRPr="008640A5">
        <w:rPr>
          <w:rFonts w:eastAsia="Times New Roman" w:cstheme="minorHAnsi"/>
          <w:b/>
          <w:bCs/>
        </w:rPr>
        <w:t xml:space="preserve"> </w:t>
      </w:r>
      <w:r w:rsidR="003204A5" w:rsidRPr="008640A5">
        <w:rPr>
          <w:rFonts w:eastAsia="Times New Roman" w:cstheme="minorHAnsi"/>
        </w:rPr>
        <w:t>the regional reviews of the implementation of the Global Compact and welcome the reviews of progress at the national level, including the voluntary elaboration and use of national implementation plans</w:t>
      </w:r>
      <w:r w:rsidR="003204A5" w:rsidRPr="008640A5">
        <w:rPr>
          <w:rFonts w:eastAsia="Calibri" w:cstheme="minorHAnsi"/>
          <w:b/>
          <w:bCs/>
        </w:rPr>
        <w:t xml:space="preserve"> </w:t>
      </w:r>
      <w:r w:rsidR="003204A5" w:rsidRPr="008640A5">
        <w:rPr>
          <w:rFonts w:eastAsia="Calibri" w:cstheme="minorHAnsi"/>
          <w:bCs/>
        </w:rPr>
        <w:t>as well as the</w:t>
      </w:r>
      <w:r w:rsidR="003204A5" w:rsidRPr="008640A5">
        <w:rPr>
          <w:rFonts w:eastAsia="Calibri" w:cstheme="minorHAnsi"/>
          <w:b/>
          <w:bCs/>
        </w:rPr>
        <w:t xml:space="preserve"> </w:t>
      </w:r>
      <w:r w:rsidR="003204A5" w:rsidRPr="00ED3BF8">
        <w:rPr>
          <w:rFonts w:eastAsia="Calibri" w:cstheme="minorHAnsi"/>
          <w:bCs/>
          <w:strike/>
        </w:rPr>
        <w:t>voluntary</w:t>
      </w:r>
      <w:r w:rsidR="003204A5" w:rsidRPr="008640A5">
        <w:rPr>
          <w:rFonts w:eastAsia="Calibri" w:cstheme="minorHAnsi"/>
          <w:b/>
          <w:bCs/>
        </w:rPr>
        <w:t xml:space="preserve"> </w:t>
      </w:r>
      <w:r w:rsidR="003204A5" w:rsidRPr="008640A5">
        <w:rPr>
          <w:rFonts w:eastAsia="Calibri" w:cstheme="minorHAnsi"/>
          <w:bCs/>
        </w:rPr>
        <w:t>mainstreaming of the Global Compact in plans and legislation</w:t>
      </w:r>
      <w:r w:rsidR="003204A5" w:rsidRPr="008640A5">
        <w:rPr>
          <w:rFonts w:eastAsia="Times New Roman" w:cstheme="minorHAnsi"/>
        </w:rPr>
        <w:t xml:space="preserve">, drawing on contributions from </w:t>
      </w:r>
      <w:r w:rsidR="003204A5" w:rsidRPr="008640A5">
        <w:rPr>
          <w:rFonts w:eastAsia="Times New Roman" w:cstheme="minorHAnsi"/>
          <w:bCs/>
        </w:rPr>
        <w:t>and</w:t>
      </w:r>
      <w:r w:rsidR="003204A5" w:rsidRPr="008640A5">
        <w:rPr>
          <w:rFonts w:eastAsia="Times New Roman" w:cstheme="minorHAnsi"/>
          <w:b/>
          <w:bCs/>
        </w:rPr>
        <w:t xml:space="preserve"> </w:t>
      </w:r>
      <w:r w:rsidR="003204A5" w:rsidRPr="00ED3BF8">
        <w:rPr>
          <w:rFonts w:eastAsia="Times New Roman" w:cstheme="minorHAnsi"/>
          <w:bCs/>
          <w:strike/>
        </w:rPr>
        <w:t>active</w:t>
      </w:r>
      <w:r w:rsidR="003204A5" w:rsidRPr="008640A5">
        <w:rPr>
          <w:rFonts w:eastAsia="Times New Roman" w:cstheme="minorHAnsi"/>
          <w:b/>
          <w:bCs/>
        </w:rPr>
        <w:t xml:space="preserve"> meaningful </w:t>
      </w:r>
      <w:r w:rsidR="003204A5" w:rsidRPr="008640A5">
        <w:rPr>
          <w:rFonts w:eastAsia="Times New Roman" w:cstheme="minorHAnsi"/>
          <w:bCs/>
        </w:rPr>
        <w:t xml:space="preserve">participation of </w:t>
      </w:r>
      <w:r w:rsidR="003204A5" w:rsidRPr="008640A5">
        <w:rPr>
          <w:rFonts w:eastAsia="Times New Roman" w:cstheme="minorHAnsi"/>
        </w:rPr>
        <w:t xml:space="preserve">all </w:t>
      </w:r>
      <w:r w:rsidR="003204A5" w:rsidRPr="008640A5">
        <w:rPr>
          <w:rFonts w:eastAsia="Times New Roman" w:cstheme="minorHAnsi"/>
        </w:rPr>
        <w:lastRenderedPageBreak/>
        <w:t xml:space="preserve">relevant stakeholders, </w:t>
      </w:r>
      <w:r w:rsidR="003204A5" w:rsidRPr="008640A5">
        <w:rPr>
          <w:rFonts w:eastAsia="Times New Roman" w:cstheme="minorHAnsi"/>
          <w:bCs/>
        </w:rPr>
        <w:t>including migrants</w:t>
      </w:r>
      <w:r w:rsidR="003204A5" w:rsidRPr="008640A5">
        <w:rPr>
          <w:rFonts w:eastAsia="Times New Roman" w:cstheme="minorHAnsi"/>
        </w:rPr>
        <w:t xml:space="preserve">, as well as parliaments and local </w:t>
      </w:r>
      <w:r w:rsidR="003204A5" w:rsidRPr="008640A5">
        <w:rPr>
          <w:rFonts w:eastAsia="Times New Roman" w:cstheme="minorHAnsi"/>
          <w:bCs/>
        </w:rPr>
        <w:t>governments</w:t>
      </w:r>
      <w:r w:rsidR="003204A5" w:rsidRPr="008640A5">
        <w:rPr>
          <w:rFonts w:eastAsia="Times New Roman" w:cstheme="minorHAnsi"/>
        </w:rPr>
        <w:t>, in line with a whole-of-government and whole-of-society approach.</w:t>
      </w:r>
    </w:p>
    <w:p w:rsidR="003204A5" w:rsidRPr="008640A5" w:rsidRDefault="003204A5" w:rsidP="008640A5">
      <w:pPr>
        <w:spacing w:after="120" w:line="240" w:lineRule="auto"/>
        <w:rPr>
          <w:rFonts w:cstheme="minorHAnsi"/>
          <w:b/>
          <w:bCs/>
          <w:lang w:val="en-GB"/>
        </w:rPr>
      </w:pPr>
      <w:r w:rsidRPr="008640A5">
        <w:rPr>
          <w:rFonts w:eastAsia="Times New Roman" w:cstheme="minorHAnsi"/>
        </w:rPr>
        <w:t xml:space="preserve">15. We </w:t>
      </w:r>
      <w:r w:rsidRPr="008640A5">
        <w:rPr>
          <w:rFonts w:eastAsia="Times New Roman" w:cstheme="minorHAnsi"/>
          <w:bCs/>
        </w:rPr>
        <w:t>appreciate</w:t>
      </w:r>
      <w:r w:rsidRPr="008640A5">
        <w:rPr>
          <w:rFonts w:eastAsia="Times New Roman" w:cstheme="minorHAnsi"/>
        </w:rPr>
        <w:t xml:space="preserve"> the work of the Champion countries </w:t>
      </w:r>
      <w:r w:rsidRPr="00ED3BF8">
        <w:rPr>
          <w:rFonts w:eastAsia="Times New Roman" w:cstheme="minorHAnsi"/>
          <w:strike/>
        </w:rPr>
        <w:t>of the Global Compact</w:t>
      </w:r>
      <w:r w:rsidRPr="008640A5">
        <w:rPr>
          <w:rFonts w:eastAsia="Times New Roman" w:cstheme="minorHAnsi"/>
        </w:rPr>
        <w:t xml:space="preserve"> and the Friends of Migration group, including their initiative to share insights, lessons learned and promising practices in support of the implementation of the Global Compact</w:t>
      </w:r>
      <w:r w:rsidR="004329B8" w:rsidRPr="004F252D">
        <w:rPr>
          <w:rFonts w:eastAsia="Times New Roman" w:cstheme="minorHAnsi"/>
        </w:rPr>
        <w:t xml:space="preserve">, </w:t>
      </w:r>
      <w:r w:rsidR="004329B8" w:rsidRPr="004F252D">
        <w:rPr>
          <w:rFonts w:eastAsia="Times New Roman" w:cstheme="minorHAnsi"/>
          <w:b/>
        </w:rPr>
        <w:t>such as</w:t>
      </w:r>
      <w:r w:rsidRPr="004F252D">
        <w:rPr>
          <w:rFonts w:eastAsia="Times New Roman" w:cstheme="minorHAnsi"/>
        </w:rPr>
        <w:t xml:space="preserve"> </w:t>
      </w:r>
      <w:r w:rsidRPr="004F252D">
        <w:rPr>
          <w:rFonts w:cstheme="minorHAnsi"/>
          <w:b/>
          <w:bCs/>
          <w:lang w:val="en-GB"/>
        </w:rPr>
        <w:t>the Rabat Declaration adopted during the first ministerial meeting of the Champion countries</w:t>
      </w:r>
      <w:r w:rsidR="004329B8" w:rsidRPr="004F252D">
        <w:rPr>
          <w:rFonts w:cstheme="minorHAnsi"/>
          <w:b/>
          <w:bCs/>
          <w:lang w:val="en-GB"/>
        </w:rPr>
        <w:t xml:space="preserve"> on 25 March 2022</w:t>
      </w:r>
      <w:r w:rsidRPr="004F252D">
        <w:rPr>
          <w:rFonts w:cstheme="minorHAnsi"/>
          <w:b/>
          <w:bCs/>
          <w:lang w:val="en-GB"/>
        </w:rPr>
        <w:t>.</w:t>
      </w:r>
    </w:p>
    <w:p w:rsidR="003204A5" w:rsidRPr="008640A5" w:rsidRDefault="003204A5" w:rsidP="008640A5">
      <w:pPr>
        <w:spacing w:after="120" w:line="240" w:lineRule="auto"/>
        <w:rPr>
          <w:rFonts w:eastAsia="Times New Roman" w:cstheme="minorHAnsi"/>
        </w:rPr>
      </w:pPr>
      <w:r w:rsidRPr="008640A5">
        <w:rPr>
          <w:rFonts w:eastAsia="Times New Roman" w:cstheme="minorHAnsi"/>
        </w:rPr>
        <w:t xml:space="preserve">16. We </w:t>
      </w:r>
      <w:r w:rsidRPr="008640A5">
        <w:rPr>
          <w:rFonts w:eastAsia="Times New Roman" w:cstheme="minorHAnsi"/>
          <w:bCs/>
        </w:rPr>
        <w:t xml:space="preserve">take note with appreciation of </w:t>
      </w:r>
      <w:r w:rsidRPr="008640A5">
        <w:rPr>
          <w:rFonts w:eastAsia="Times New Roman" w:cstheme="minorHAnsi"/>
        </w:rPr>
        <w:t>the report of the Secretary-General of 27 December 2021 (A/76/642) on the implementation of the Global Compact, and its guidance for the deliberations during the forum, including policy priorities for consideration by the forum.</w:t>
      </w:r>
    </w:p>
    <w:p w:rsidR="003204A5" w:rsidRPr="008640A5" w:rsidRDefault="003204A5" w:rsidP="008640A5">
      <w:pPr>
        <w:spacing w:after="120" w:line="240" w:lineRule="auto"/>
        <w:rPr>
          <w:rFonts w:cstheme="minorHAnsi"/>
          <w:lang w:val="en-GB"/>
        </w:rPr>
      </w:pPr>
      <w:r w:rsidRPr="008640A5">
        <w:rPr>
          <w:rFonts w:cstheme="minorHAnsi"/>
          <w:lang w:val="en-GB"/>
        </w:rPr>
        <w:t xml:space="preserve">17. </w:t>
      </w:r>
      <w:r w:rsidRPr="004F252D">
        <w:rPr>
          <w:rFonts w:cstheme="minorHAnsi"/>
          <w:lang w:val="en-GB"/>
        </w:rPr>
        <w:t xml:space="preserve">We </w:t>
      </w:r>
      <w:r w:rsidRPr="004F252D">
        <w:rPr>
          <w:rFonts w:cstheme="minorHAnsi"/>
          <w:strike/>
          <w:lang w:val="en-GB"/>
        </w:rPr>
        <w:t>commend</w:t>
      </w:r>
      <w:r w:rsidR="00412F43" w:rsidRPr="004F252D">
        <w:rPr>
          <w:rFonts w:cstheme="minorHAnsi"/>
          <w:lang w:val="en-GB"/>
        </w:rPr>
        <w:t xml:space="preserve"> </w:t>
      </w:r>
      <w:r w:rsidR="00412F43" w:rsidRPr="004F252D">
        <w:rPr>
          <w:rFonts w:cstheme="minorHAnsi"/>
          <w:b/>
          <w:lang w:val="en-GB"/>
        </w:rPr>
        <w:t>recognize</w:t>
      </w:r>
      <w:r w:rsidRPr="008640A5">
        <w:rPr>
          <w:rFonts w:cstheme="minorHAnsi"/>
          <w:lang w:val="en-GB"/>
        </w:rPr>
        <w:t xml:space="preserve"> the work of the United Nations Network on Migration in support of the implementation of the Global Compact, including the establishment of the Capacity Building Mechanism, </w:t>
      </w:r>
      <w:r w:rsidRPr="008640A5">
        <w:rPr>
          <w:rFonts w:cstheme="minorHAnsi"/>
          <w:bCs/>
          <w:lang w:val="en-GB"/>
        </w:rPr>
        <w:t>which is comprised of</w:t>
      </w:r>
      <w:r w:rsidRPr="008640A5">
        <w:rPr>
          <w:rFonts w:cstheme="minorHAnsi"/>
          <w:b/>
          <w:bCs/>
          <w:lang w:val="en-GB"/>
        </w:rPr>
        <w:t xml:space="preserve"> </w:t>
      </w:r>
      <w:r w:rsidRPr="008640A5">
        <w:rPr>
          <w:rFonts w:cstheme="minorHAnsi"/>
          <w:lang w:val="en-GB"/>
        </w:rPr>
        <w:t>the Migration Multi-Partner Trust Fund and the Migration Network Hub.</w:t>
      </w:r>
    </w:p>
    <w:p w:rsidR="003204A5" w:rsidRPr="008640A5" w:rsidRDefault="003204A5" w:rsidP="008640A5">
      <w:pPr>
        <w:spacing w:after="120" w:line="240" w:lineRule="auto"/>
        <w:rPr>
          <w:rFonts w:cstheme="minorHAnsi"/>
          <w:b/>
          <w:lang w:val="en-GB"/>
        </w:rPr>
      </w:pPr>
      <w:r w:rsidRPr="008640A5">
        <w:rPr>
          <w:rFonts w:cstheme="minorHAnsi"/>
          <w:b/>
          <w:lang w:val="en-GB"/>
        </w:rPr>
        <w:t>Progress, challenges and gaps in the implementation of the Global Compact</w:t>
      </w:r>
    </w:p>
    <w:p w:rsidR="003204A5" w:rsidRPr="008640A5" w:rsidRDefault="003204A5" w:rsidP="008640A5">
      <w:pPr>
        <w:spacing w:after="120" w:line="240" w:lineRule="auto"/>
        <w:rPr>
          <w:rFonts w:eastAsia="Times New Roman" w:cstheme="minorHAnsi"/>
        </w:rPr>
      </w:pPr>
      <w:r w:rsidRPr="008640A5">
        <w:rPr>
          <w:rFonts w:eastAsia="Times New Roman" w:cstheme="minorHAnsi"/>
        </w:rPr>
        <w:t>18. We recognize the many efforts and the progress made and the good practices that have emerged</w:t>
      </w:r>
      <w:r w:rsidRPr="008640A5">
        <w:rPr>
          <w:rFonts w:cstheme="minorHAnsi"/>
          <w:bCs/>
        </w:rPr>
        <w:t xml:space="preserve"> </w:t>
      </w:r>
      <w:r w:rsidRPr="008640A5">
        <w:rPr>
          <w:rFonts w:eastAsia="Times New Roman" w:cstheme="minorHAnsi"/>
        </w:rPr>
        <w:t xml:space="preserve">in implementing the Global Compact, </w:t>
      </w:r>
      <w:r w:rsidRPr="008640A5">
        <w:rPr>
          <w:rFonts w:eastAsia="Times New Roman" w:cstheme="minorHAnsi"/>
          <w:bCs/>
          <w:color w:val="000000" w:themeColor="text1"/>
        </w:rPr>
        <w:t>including</w:t>
      </w:r>
      <w:r w:rsidRPr="008640A5">
        <w:rPr>
          <w:rFonts w:eastAsia="Times New Roman" w:cstheme="minorHAnsi"/>
          <w:color w:val="000000" w:themeColor="text1"/>
        </w:rPr>
        <w:t xml:space="preserve"> </w:t>
      </w:r>
      <w:r w:rsidRPr="008640A5">
        <w:rPr>
          <w:rFonts w:cstheme="minorHAnsi"/>
          <w:bCs/>
        </w:rPr>
        <w:t>efforts to realize our collective goal of advancing safe, orderly and regular migration, and</w:t>
      </w:r>
      <w:r w:rsidRPr="008640A5">
        <w:rPr>
          <w:rFonts w:eastAsia="Times New Roman" w:cstheme="minorHAnsi"/>
        </w:rPr>
        <w:t xml:space="preserve"> in the response to </w:t>
      </w:r>
      <w:r w:rsidRPr="008640A5">
        <w:rPr>
          <w:rFonts w:eastAsia="Times New Roman" w:cstheme="minorHAnsi"/>
          <w:b/>
        </w:rPr>
        <w:t>and recovery from</w:t>
      </w:r>
      <w:r w:rsidRPr="008640A5">
        <w:rPr>
          <w:rFonts w:eastAsia="Times New Roman" w:cstheme="minorHAnsi"/>
        </w:rPr>
        <w:t xml:space="preserve"> the COVID-19 pandemic, by national </w:t>
      </w:r>
      <w:r w:rsidRPr="008640A5">
        <w:rPr>
          <w:rFonts w:eastAsia="Times New Roman" w:cstheme="minorHAnsi"/>
          <w:bCs/>
        </w:rPr>
        <w:t>and local</w:t>
      </w:r>
      <w:r w:rsidRPr="008640A5">
        <w:rPr>
          <w:rFonts w:eastAsia="Times New Roman" w:cstheme="minorHAnsi"/>
        </w:rPr>
        <w:t xml:space="preserve"> governments, the UN system and other international </w:t>
      </w:r>
      <w:r w:rsidRPr="008640A5">
        <w:rPr>
          <w:rFonts w:eastAsia="Times New Roman" w:cstheme="minorHAnsi"/>
          <w:bCs/>
        </w:rPr>
        <w:t xml:space="preserve">and regional </w:t>
      </w:r>
      <w:r w:rsidRPr="008640A5">
        <w:rPr>
          <w:rFonts w:eastAsia="Times New Roman" w:cstheme="minorHAnsi"/>
        </w:rPr>
        <w:t xml:space="preserve">organizations, migrants, diasporas, </w:t>
      </w:r>
      <w:r w:rsidRPr="008640A5">
        <w:rPr>
          <w:rFonts w:eastAsia="Times New Roman" w:cstheme="minorHAnsi"/>
          <w:bCs/>
        </w:rPr>
        <w:t>faith-based organizations</w:t>
      </w:r>
      <w:r w:rsidRPr="008640A5">
        <w:rPr>
          <w:rFonts w:eastAsia="Times New Roman" w:cstheme="minorHAnsi"/>
        </w:rPr>
        <w:t xml:space="preserve">, local communities, civil society, academia, the private sector, parliamentarians, trade unions, national human rights institutions, the media, humanitarian actors, </w:t>
      </w:r>
      <w:r w:rsidRPr="008640A5">
        <w:rPr>
          <w:rFonts w:eastAsia="Times New Roman" w:cstheme="minorHAnsi"/>
          <w:b/>
          <w:bCs/>
        </w:rPr>
        <w:t>volunteers</w:t>
      </w:r>
      <w:r w:rsidRPr="008640A5">
        <w:rPr>
          <w:rFonts w:eastAsia="Times New Roman" w:cstheme="minorHAnsi"/>
        </w:rPr>
        <w:t xml:space="preserve"> and other relevant stakeholders.</w:t>
      </w:r>
    </w:p>
    <w:p w:rsidR="00293436" w:rsidRPr="00412F43" w:rsidRDefault="003204A5" w:rsidP="004F252D">
      <w:pPr>
        <w:spacing w:before="120" w:after="120" w:line="240" w:lineRule="auto"/>
        <w:rPr>
          <w:rFonts w:cstheme="minorHAnsi"/>
          <w:i/>
          <w:lang w:val="en-GB"/>
        </w:rPr>
      </w:pPr>
      <w:r w:rsidRPr="008640A5">
        <w:rPr>
          <w:rFonts w:eastAsia="Times New Roman" w:cstheme="minorHAnsi"/>
        </w:rPr>
        <w:t>19. We are concerned that progress achieved in facilitat</w:t>
      </w:r>
      <w:r w:rsidRPr="008640A5">
        <w:rPr>
          <w:rFonts w:eastAsia="Times New Roman" w:cstheme="minorHAnsi"/>
          <w:bCs/>
        </w:rPr>
        <w:t>ing</w:t>
      </w:r>
      <w:r w:rsidRPr="008640A5">
        <w:rPr>
          <w:rFonts w:eastAsia="Times New Roman" w:cstheme="minorHAnsi"/>
        </w:rPr>
        <w:t xml:space="preserve"> and harness</w:t>
      </w:r>
      <w:r w:rsidRPr="008640A5">
        <w:rPr>
          <w:rFonts w:eastAsia="Times New Roman" w:cstheme="minorHAnsi"/>
          <w:bCs/>
        </w:rPr>
        <w:t>ing</w:t>
      </w:r>
      <w:r w:rsidRPr="008640A5">
        <w:rPr>
          <w:rFonts w:eastAsia="Times New Roman" w:cstheme="minorHAnsi"/>
        </w:rPr>
        <w:t xml:space="preserve"> the benefits of safe, orderly and regular migration is slow </w:t>
      </w:r>
      <w:r w:rsidRPr="008640A5">
        <w:rPr>
          <w:rFonts w:eastAsia="Times New Roman" w:cstheme="minorHAnsi"/>
          <w:bCs/>
        </w:rPr>
        <w:t>and uneven</w:t>
      </w:r>
      <w:r w:rsidRPr="008640A5">
        <w:rPr>
          <w:rFonts w:eastAsia="Times New Roman" w:cstheme="minorHAnsi"/>
        </w:rPr>
        <w:t xml:space="preserve"> in many areas and that </w:t>
      </w:r>
      <w:r w:rsidRPr="008640A5">
        <w:rPr>
          <w:rFonts w:eastAsia="Times New Roman" w:cstheme="minorHAnsi"/>
          <w:bCs/>
        </w:rPr>
        <w:t xml:space="preserve">the </w:t>
      </w:r>
      <w:r w:rsidRPr="008640A5">
        <w:rPr>
          <w:rFonts w:eastAsia="Times New Roman" w:cstheme="minorHAnsi"/>
        </w:rPr>
        <w:t xml:space="preserve">COVID-19 </w:t>
      </w:r>
      <w:r w:rsidRPr="008640A5">
        <w:rPr>
          <w:rFonts w:eastAsia="Times New Roman" w:cstheme="minorHAnsi"/>
          <w:bCs/>
        </w:rPr>
        <w:t>pandemic</w:t>
      </w:r>
      <w:r w:rsidRPr="008640A5">
        <w:rPr>
          <w:rFonts w:eastAsia="Times New Roman" w:cstheme="minorHAnsi"/>
        </w:rPr>
        <w:t xml:space="preserve"> </w:t>
      </w:r>
      <w:r w:rsidRPr="008640A5">
        <w:rPr>
          <w:rFonts w:eastAsia="Times New Roman" w:cstheme="minorHAnsi"/>
          <w:bCs/>
        </w:rPr>
        <w:t>has</w:t>
      </w:r>
      <w:r w:rsidRPr="008640A5">
        <w:rPr>
          <w:rFonts w:eastAsia="Times New Roman" w:cstheme="minorHAnsi"/>
        </w:rPr>
        <w:t xml:space="preserve">, in many </w:t>
      </w:r>
      <w:r w:rsidRPr="00412F43">
        <w:rPr>
          <w:rFonts w:eastAsia="Times New Roman" w:cstheme="minorHAnsi"/>
        </w:rPr>
        <w:t>instances</w:t>
      </w:r>
      <w:r w:rsidR="00293436">
        <w:rPr>
          <w:rFonts w:eastAsia="Times New Roman" w:cstheme="minorHAnsi"/>
        </w:rPr>
        <w:t>,</w:t>
      </w:r>
      <w:r w:rsidRPr="008640A5">
        <w:rPr>
          <w:rFonts w:eastAsia="Times New Roman" w:cstheme="minorHAnsi"/>
          <w:b/>
          <w:bCs/>
        </w:rPr>
        <w:t xml:space="preserve"> </w:t>
      </w:r>
      <w:r w:rsidR="00293436" w:rsidRPr="004F252D">
        <w:rPr>
          <w:rFonts w:eastAsia="Times New Roman" w:cstheme="minorHAnsi"/>
          <w:b/>
          <w:bCs/>
        </w:rPr>
        <w:t>reshaped international migration and</w:t>
      </w:r>
      <w:r w:rsidR="00293436">
        <w:rPr>
          <w:rFonts w:eastAsia="Times New Roman" w:cstheme="minorHAnsi"/>
          <w:b/>
          <w:bCs/>
        </w:rPr>
        <w:t xml:space="preserve"> </w:t>
      </w:r>
      <w:r w:rsidRPr="008640A5">
        <w:rPr>
          <w:rFonts w:eastAsia="Times New Roman" w:cstheme="minorHAnsi"/>
        </w:rPr>
        <w:t xml:space="preserve">negatively impacted progress, and </w:t>
      </w:r>
      <w:r w:rsidRPr="008640A5">
        <w:rPr>
          <w:rFonts w:eastAsia="Times New Roman" w:cstheme="minorHAnsi"/>
          <w:bCs/>
        </w:rPr>
        <w:t xml:space="preserve">created new, and </w:t>
      </w:r>
      <w:r w:rsidRPr="008640A5">
        <w:rPr>
          <w:rFonts w:eastAsia="Times New Roman" w:cstheme="minorHAnsi"/>
        </w:rPr>
        <w:t xml:space="preserve">exacerbated existing </w:t>
      </w:r>
      <w:r w:rsidRPr="008640A5">
        <w:rPr>
          <w:rFonts w:eastAsia="Times New Roman" w:cstheme="minorHAnsi"/>
          <w:bCs/>
        </w:rPr>
        <w:t xml:space="preserve">situations of </w:t>
      </w:r>
      <w:r w:rsidRPr="008640A5">
        <w:rPr>
          <w:rFonts w:eastAsia="Times New Roman" w:cstheme="minorHAnsi"/>
        </w:rPr>
        <w:t>vulnerabilit</w:t>
      </w:r>
      <w:r w:rsidRPr="008640A5">
        <w:rPr>
          <w:rFonts w:eastAsia="Times New Roman" w:cstheme="minorHAnsi"/>
          <w:bCs/>
        </w:rPr>
        <w:t>y</w:t>
      </w:r>
      <w:r w:rsidRPr="008640A5">
        <w:rPr>
          <w:rFonts w:eastAsia="Times New Roman" w:cstheme="minorHAnsi"/>
        </w:rPr>
        <w:t xml:space="preserve"> </w:t>
      </w:r>
      <w:r w:rsidRPr="008640A5">
        <w:rPr>
          <w:rFonts w:eastAsia="Times New Roman" w:cstheme="minorHAnsi"/>
          <w:bCs/>
        </w:rPr>
        <w:t xml:space="preserve">for </w:t>
      </w:r>
      <w:r w:rsidRPr="008640A5">
        <w:rPr>
          <w:rFonts w:eastAsia="Times New Roman" w:cstheme="minorHAnsi"/>
        </w:rPr>
        <w:t>migrants</w:t>
      </w:r>
      <w:r w:rsidR="00293436">
        <w:rPr>
          <w:rFonts w:eastAsia="Times New Roman" w:cstheme="minorHAnsi"/>
        </w:rPr>
        <w:t xml:space="preserve">. </w:t>
      </w:r>
      <w:r w:rsidRPr="008640A5">
        <w:rPr>
          <w:rFonts w:eastAsia="Times New Roman" w:cstheme="minorHAnsi"/>
          <w:bCs/>
        </w:rPr>
        <w:t>Greater efforts are needed by Member States to develop ambitious national responses for the implementation of the Global Compact.</w:t>
      </w:r>
      <w:r w:rsidRPr="008640A5">
        <w:rPr>
          <w:rFonts w:eastAsia="Times New Roman" w:cstheme="minorHAnsi"/>
        </w:rPr>
        <w:t xml:space="preserve"> We recognize that challenges and gaps in the implementation of the Global Compact exist and may be due, </w:t>
      </w:r>
      <w:r w:rsidRPr="008640A5">
        <w:rPr>
          <w:rFonts w:eastAsia="Times New Roman" w:cstheme="minorHAnsi"/>
          <w:bCs/>
        </w:rPr>
        <w:t>in part,</w:t>
      </w:r>
      <w:r w:rsidRPr="008640A5">
        <w:rPr>
          <w:rFonts w:eastAsia="Times New Roman" w:cstheme="minorHAnsi"/>
        </w:rPr>
        <w:t xml:space="preserve"> to limited resources, national capacities </w:t>
      </w:r>
      <w:r w:rsidRPr="008640A5">
        <w:rPr>
          <w:rFonts w:eastAsia="Times New Roman" w:cstheme="minorHAnsi"/>
          <w:bCs/>
        </w:rPr>
        <w:t>and the complexity of</w:t>
      </w:r>
      <w:r w:rsidRPr="008640A5">
        <w:rPr>
          <w:rFonts w:eastAsia="Times New Roman" w:cstheme="minorHAnsi"/>
          <w:b/>
          <w:bCs/>
        </w:rPr>
        <w:t xml:space="preserve"> </w:t>
      </w:r>
      <w:r w:rsidRPr="00ED3BF8">
        <w:rPr>
          <w:rFonts w:eastAsia="Times New Roman" w:cstheme="minorHAnsi"/>
          <w:bCs/>
          <w:strike/>
        </w:rPr>
        <w:t>irregular</w:t>
      </w:r>
      <w:r w:rsidRPr="008640A5">
        <w:rPr>
          <w:rFonts w:eastAsia="Times New Roman" w:cstheme="minorHAnsi"/>
          <w:b/>
          <w:bCs/>
        </w:rPr>
        <w:t xml:space="preserve"> international </w:t>
      </w:r>
      <w:r w:rsidRPr="008640A5">
        <w:rPr>
          <w:rFonts w:eastAsia="Times New Roman" w:cstheme="minorHAnsi"/>
          <w:bCs/>
        </w:rPr>
        <w:t>migration</w:t>
      </w:r>
      <w:r w:rsidRPr="008640A5">
        <w:rPr>
          <w:rFonts w:eastAsia="Times New Roman" w:cstheme="minorHAnsi"/>
        </w:rPr>
        <w:t xml:space="preserve">, as well as </w:t>
      </w:r>
      <w:r w:rsidRPr="008640A5">
        <w:rPr>
          <w:rFonts w:eastAsia="Times New Roman" w:cstheme="minorHAnsi"/>
          <w:bCs/>
        </w:rPr>
        <w:t>insufficient</w:t>
      </w:r>
      <w:r w:rsidRPr="008640A5">
        <w:rPr>
          <w:rFonts w:eastAsia="Times New Roman" w:cstheme="minorHAnsi"/>
        </w:rPr>
        <w:t xml:space="preserve"> coordination within </w:t>
      </w:r>
      <w:r w:rsidRPr="008640A5">
        <w:rPr>
          <w:rFonts w:eastAsia="Times New Roman" w:cstheme="minorHAnsi"/>
          <w:bCs/>
        </w:rPr>
        <w:t xml:space="preserve">and between </w:t>
      </w:r>
      <w:r w:rsidRPr="008640A5">
        <w:rPr>
          <w:rFonts w:eastAsia="Times New Roman" w:cstheme="minorHAnsi"/>
        </w:rPr>
        <w:t xml:space="preserve">governments, and with </w:t>
      </w:r>
      <w:r w:rsidRPr="008640A5">
        <w:rPr>
          <w:rFonts w:eastAsia="Times New Roman" w:cstheme="minorHAnsi"/>
          <w:bCs/>
        </w:rPr>
        <w:t xml:space="preserve">relevant </w:t>
      </w:r>
      <w:r w:rsidRPr="008640A5">
        <w:rPr>
          <w:rFonts w:eastAsia="Times New Roman" w:cstheme="minorHAnsi"/>
        </w:rPr>
        <w:t xml:space="preserve">stakeholders. </w:t>
      </w:r>
      <w:r w:rsidRPr="00412F43">
        <w:rPr>
          <w:rFonts w:cstheme="minorHAnsi"/>
          <w:i/>
          <w:lang w:val="en-GB"/>
        </w:rPr>
        <w:t>(SG report, para 13)</w:t>
      </w:r>
    </w:p>
    <w:p w:rsidR="003204A5" w:rsidRPr="008640A5" w:rsidRDefault="003204A5" w:rsidP="004F252D">
      <w:pPr>
        <w:spacing w:before="120" w:after="120" w:line="240" w:lineRule="auto"/>
        <w:rPr>
          <w:rFonts w:eastAsia="Times New Roman" w:cstheme="minorHAnsi"/>
        </w:rPr>
      </w:pPr>
      <w:r w:rsidRPr="008640A5">
        <w:rPr>
          <w:rFonts w:eastAsia="Times New Roman" w:cstheme="minorHAnsi"/>
        </w:rPr>
        <w:t xml:space="preserve">20. We recall </w:t>
      </w:r>
      <w:r w:rsidRPr="008640A5">
        <w:rPr>
          <w:rFonts w:eastAsia="Times New Roman" w:cstheme="minorHAnsi"/>
          <w:bCs/>
        </w:rPr>
        <w:t>that</w:t>
      </w:r>
      <w:r w:rsidRPr="008640A5">
        <w:rPr>
          <w:rFonts w:eastAsia="Times New Roman" w:cstheme="minorHAnsi"/>
        </w:rPr>
        <w:t xml:space="preserve"> </w:t>
      </w:r>
      <w:r w:rsidRPr="008640A5">
        <w:rPr>
          <w:rFonts w:eastAsia="Times New Roman" w:cstheme="minorHAnsi"/>
          <w:b/>
          <w:bCs/>
        </w:rPr>
        <w:t>in</w:t>
      </w:r>
      <w:r w:rsidRPr="008640A5">
        <w:rPr>
          <w:rFonts w:eastAsia="Times New Roman" w:cstheme="minorHAnsi"/>
        </w:rPr>
        <w:t xml:space="preserve"> General Assembly resolution 73/326, </w:t>
      </w:r>
      <w:r w:rsidRPr="008640A5">
        <w:rPr>
          <w:rFonts w:eastAsia="Times New Roman" w:cstheme="minorHAnsi"/>
          <w:b/>
          <w:bCs/>
        </w:rPr>
        <w:t>Member States</w:t>
      </w:r>
      <w:r w:rsidRPr="008640A5">
        <w:rPr>
          <w:rFonts w:eastAsia="Times New Roman" w:cstheme="minorHAnsi"/>
        </w:rPr>
        <w:t xml:space="preserve"> </w:t>
      </w:r>
      <w:r w:rsidRPr="008640A5">
        <w:rPr>
          <w:rFonts w:eastAsia="Times New Roman" w:cstheme="minorHAnsi"/>
          <w:bCs/>
        </w:rPr>
        <w:t>decided</w:t>
      </w:r>
      <w:r w:rsidRPr="008640A5">
        <w:rPr>
          <w:rFonts w:eastAsia="Times New Roman" w:cstheme="minorHAnsi"/>
          <w:b/>
          <w:bCs/>
        </w:rPr>
        <w:t xml:space="preserve"> </w:t>
      </w:r>
      <w:r w:rsidRPr="008640A5">
        <w:rPr>
          <w:rFonts w:eastAsia="Times New Roman" w:cstheme="minorHAnsi"/>
        </w:rPr>
        <w:t>to cover all 23 objectives of the Global Compact in four round tables during the Forum.</w:t>
      </w:r>
    </w:p>
    <w:p w:rsidR="004F252D" w:rsidRPr="00D74726" w:rsidRDefault="004F252D" w:rsidP="004F252D">
      <w:pPr>
        <w:pStyle w:val="ListParagraph"/>
        <w:spacing w:before="120" w:after="120" w:line="240" w:lineRule="auto"/>
        <w:ind w:left="0"/>
        <w:rPr>
          <w:rFonts w:ascii="Calibri" w:hAnsi="Calibri" w:cs="Calibri"/>
          <w:b/>
          <w:bCs/>
        </w:rPr>
      </w:pPr>
      <w:r w:rsidRPr="00D74726">
        <w:rPr>
          <w:rFonts w:ascii="Calibri" w:hAnsi="Calibri" w:cs="Calibri"/>
          <w:b/>
          <w:bCs/>
        </w:rPr>
        <w:t>Round table 1 (objectives 2, 5, 6, 12 and 18)</w:t>
      </w:r>
      <w:r w:rsidRPr="00D74726">
        <w:rPr>
          <w:rStyle w:val="FootnoteReference"/>
          <w:rFonts w:ascii="Calibri" w:hAnsi="Calibri" w:cs="Calibri"/>
          <w:b/>
          <w:bCs/>
        </w:rPr>
        <w:footnoteReference w:id="1"/>
      </w:r>
      <w:r w:rsidRPr="00D74726">
        <w:rPr>
          <w:rFonts w:ascii="Calibri" w:hAnsi="Calibri" w:cs="Calibri"/>
          <w:b/>
          <w:bCs/>
        </w:rPr>
        <w:t xml:space="preserve"> </w:t>
      </w:r>
    </w:p>
    <w:p w:rsidR="003204A5" w:rsidRPr="008640A5" w:rsidRDefault="003204A5" w:rsidP="004F252D">
      <w:pPr>
        <w:spacing w:before="120" w:after="120" w:line="240" w:lineRule="auto"/>
        <w:rPr>
          <w:rFonts w:eastAsia="Times New Roman" w:cstheme="minorHAnsi"/>
          <w:b/>
          <w:bCs/>
        </w:rPr>
      </w:pPr>
      <w:r w:rsidRPr="008640A5">
        <w:rPr>
          <w:rFonts w:eastAsia="Times New Roman" w:cstheme="minorHAnsi"/>
        </w:rPr>
        <w:t xml:space="preserve">21. Progress has been made in mainstreaming </w:t>
      </w:r>
      <w:r w:rsidRPr="008640A5">
        <w:rPr>
          <w:rFonts w:eastAsia="Times New Roman" w:cstheme="minorHAnsi"/>
          <w:bCs/>
        </w:rPr>
        <w:t xml:space="preserve">international </w:t>
      </w:r>
      <w:r w:rsidRPr="008640A5">
        <w:rPr>
          <w:rFonts w:eastAsia="Times New Roman" w:cstheme="minorHAnsi"/>
        </w:rPr>
        <w:t xml:space="preserve">migration and mobility into </w:t>
      </w:r>
      <w:r w:rsidRPr="00ED3BF8">
        <w:rPr>
          <w:rFonts w:eastAsia="Times New Roman" w:cstheme="minorHAnsi"/>
          <w:strike/>
        </w:rPr>
        <w:t>national</w:t>
      </w:r>
      <w:r w:rsidRPr="008640A5">
        <w:rPr>
          <w:rFonts w:eastAsia="Times New Roman" w:cstheme="minorHAnsi"/>
          <w:color w:val="FF0000"/>
        </w:rPr>
        <w:t xml:space="preserve"> </w:t>
      </w:r>
      <w:r w:rsidRPr="008640A5">
        <w:rPr>
          <w:rFonts w:eastAsia="Times New Roman" w:cstheme="minorHAnsi"/>
        </w:rPr>
        <w:t>development plans and sectoral policies</w:t>
      </w:r>
      <w:r w:rsidRPr="008640A5">
        <w:rPr>
          <w:rFonts w:eastAsia="Times New Roman" w:cstheme="minorHAnsi"/>
          <w:b/>
        </w:rPr>
        <w:t xml:space="preserve"> at the local, national, regional and global levels</w:t>
      </w:r>
      <w:r w:rsidRPr="008640A5">
        <w:rPr>
          <w:rFonts w:eastAsia="Times New Roman" w:cstheme="minorHAnsi"/>
        </w:rPr>
        <w:t xml:space="preserve">, </w:t>
      </w:r>
      <w:r w:rsidRPr="004F252D">
        <w:rPr>
          <w:rFonts w:eastAsia="Times New Roman" w:cstheme="minorHAnsi"/>
          <w:strike/>
        </w:rPr>
        <w:t>and</w:t>
      </w:r>
      <w:r w:rsidRPr="004F252D">
        <w:rPr>
          <w:rFonts w:eastAsia="Times New Roman" w:cstheme="minorHAnsi"/>
        </w:rPr>
        <w:t xml:space="preserve"> </w:t>
      </w:r>
      <w:r w:rsidR="00F70A8E" w:rsidRPr="004F252D">
        <w:rPr>
          <w:rFonts w:eastAsia="Times New Roman" w:cstheme="minorHAnsi"/>
          <w:b/>
        </w:rPr>
        <w:t xml:space="preserve">as well as in </w:t>
      </w:r>
      <w:r w:rsidRPr="004F252D">
        <w:rPr>
          <w:rFonts w:eastAsia="Times New Roman" w:cstheme="minorHAnsi"/>
        </w:rPr>
        <w:t xml:space="preserve">climate </w:t>
      </w:r>
      <w:r w:rsidRPr="004F252D">
        <w:rPr>
          <w:rFonts w:eastAsia="Times New Roman" w:cstheme="minorHAnsi"/>
          <w:bCs/>
        </w:rPr>
        <w:t>change adaptatio</w:t>
      </w:r>
      <w:r w:rsidRPr="008640A5">
        <w:rPr>
          <w:rFonts w:eastAsia="Times New Roman" w:cstheme="minorHAnsi"/>
          <w:bCs/>
        </w:rPr>
        <w:t>n</w:t>
      </w:r>
      <w:r w:rsidRPr="008640A5">
        <w:rPr>
          <w:rFonts w:eastAsia="Times New Roman" w:cstheme="minorHAnsi"/>
        </w:rPr>
        <w:t xml:space="preserve"> </w:t>
      </w:r>
      <w:r w:rsidRPr="008640A5">
        <w:rPr>
          <w:rFonts w:eastAsia="Times New Roman" w:cstheme="minorHAnsi"/>
          <w:bCs/>
        </w:rPr>
        <w:t xml:space="preserve">and mitigation </w:t>
      </w:r>
      <w:r w:rsidRPr="008640A5">
        <w:rPr>
          <w:rFonts w:eastAsia="Times New Roman" w:cstheme="minorHAnsi"/>
        </w:rPr>
        <w:t xml:space="preserve">strategies and policies. Progress has also been achieved in the conclusion of bilateral and regional labour migration agreements, efforts to simplify administrative procedures related to migration and actions to </w:t>
      </w:r>
      <w:r w:rsidRPr="008640A5">
        <w:rPr>
          <w:rFonts w:eastAsia="Times New Roman" w:cstheme="minorHAnsi"/>
          <w:bCs/>
        </w:rPr>
        <w:t xml:space="preserve">prevent and </w:t>
      </w:r>
      <w:r w:rsidRPr="008640A5">
        <w:rPr>
          <w:rFonts w:eastAsia="Times New Roman" w:cstheme="minorHAnsi"/>
        </w:rPr>
        <w:t xml:space="preserve">reduce </w:t>
      </w:r>
      <w:r w:rsidRPr="008640A5">
        <w:rPr>
          <w:rFonts w:eastAsia="Times New Roman" w:cstheme="minorHAnsi"/>
          <w:bCs/>
        </w:rPr>
        <w:t xml:space="preserve">situations of </w:t>
      </w:r>
      <w:r w:rsidRPr="008640A5">
        <w:rPr>
          <w:rFonts w:eastAsia="Times New Roman" w:cstheme="minorHAnsi"/>
        </w:rPr>
        <w:t xml:space="preserve">vulnerability faced by migrants, </w:t>
      </w:r>
      <w:r w:rsidRPr="008640A5">
        <w:rPr>
          <w:rFonts w:eastAsia="Times New Roman" w:cstheme="minorHAnsi"/>
          <w:bCs/>
        </w:rPr>
        <w:t>in particular those</w:t>
      </w:r>
      <w:r w:rsidRPr="008640A5">
        <w:rPr>
          <w:rFonts w:eastAsia="Times New Roman" w:cstheme="minorHAnsi"/>
        </w:rPr>
        <w:t xml:space="preserve"> in an irregular situation, including by facilitating their access to </w:t>
      </w:r>
      <w:r w:rsidRPr="008640A5">
        <w:rPr>
          <w:rFonts w:eastAsia="Times New Roman" w:cstheme="minorHAnsi"/>
          <w:bCs/>
        </w:rPr>
        <w:t>regular status,</w:t>
      </w:r>
      <w:r w:rsidRPr="008640A5">
        <w:rPr>
          <w:rFonts w:eastAsia="Times New Roman" w:cstheme="minorHAnsi"/>
        </w:rPr>
        <w:t xml:space="preserve"> the formal economy, labour market and basic services</w:t>
      </w:r>
      <w:r w:rsidRPr="008640A5">
        <w:rPr>
          <w:rFonts w:eastAsia="Times New Roman" w:cstheme="minorHAnsi"/>
          <w:b/>
          <w:bCs/>
          <w:lang w:val="en-GB"/>
        </w:rPr>
        <w:t xml:space="preserve"> in </w:t>
      </w:r>
      <w:r w:rsidR="004329B8" w:rsidRPr="004F252D">
        <w:rPr>
          <w:rFonts w:eastAsia="Times New Roman" w:cstheme="minorHAnsi"/>
          <w:b/>
          <w:bCs/>
          <w:lang w:val="en-GB"/>
        </w:rPr>
        <w:t>line</w:t>
      </w:r>
      <w:r w:rsidR="004329B8">
        <w:rPr>
          <w:rFonts w:eastAsia="Times New Roman" w:cstheme="minorHAnsi"/>
          <w:b/>
          <w:bCs/>
          <w:lang w:val="en-GB"/>
        </w:rPr>
        <w:t xml:space="preserve"> </w:t>
      </w:r>
      <w:r w:rsidRPr="008640A5">
        <w:rPr>
          <w:rFonts w:eastAsia="Times New Roman" w:cstheme="minorHAnsi"/>
          <w:b/>
          <w:bCs/>
          <w:lang w:val="en-GB"/>
        </w:rPr>
        <w:t>with national legislation</w:t>
      </w:r>
      <w:r w:rsidRPr="008640A5">
        <w:rPr>
          <w:rFonts w:eastAsia="Times New Roman" w:cstheme="minorHAnsi"/>
        </w:rPr>
        <w:t>.</w:t>
      </w:r>
      <w:r w:rsidRPr="008640A5">
        <w:rPr>
          <w:rFonts w:cstheme="minorHAnsi"/>
          <w:b/>
          <w:bCs/>
          <w:lang w:val="en-GB"/>
        </w:rPr>
        <w:t xml:space="preserve"> How</w:t>
      </w:r>
      <w:r w:rsidRPr="008640A5">
        <w:rPr>
          <w:rFonts w:eastAsia="Times New Roman" w:cstheme="minorHAnsi"/>
          <w:b/>
          <w:bCs/>
          <w:lang w:val="en-GB"/>
        </w:rPr>
        <w:t>ever, the availability and flexibility of pathways for regular migration remains limited.</w:t>
      </w:r>
    </w:p>
    <w:p w:rsidR="003204A5" w:rsidRPr="008640A5" w:rsidRDefault="003204A5" w:rsidP="008640A5">
      <w:pPr>
        <w:spacing w:after="120" w:line="240" w:lineRule="auto"/>
        <w:rPr>
          <w:rFonts w:eastAsia="Times New Roman" w:cstheme="minorHAnsi"/>
        </w:rPr>
      </w:pPr>
      <w:r w:rsidRPr="008640A5">
        <w:rPr>
          <w:rFonts w:eastAsia="Times New Roman" w:cstheme="minorHAnsi"/>
        </w:rPr>
        <w:t xml:space="preserve">22. Progress has been made by </w:t>
      </w:r>
      <w:r w:rsidRPr="004F252D">
        <w:rPr>
          <w:rFonts w:eastAsia="Times New Roman" w:cstheme="minorHAnsi"/>
          <w:strike/>
        </w:rPr>
        <w:t>some</w:t>
      </w:r>
      <w:r w:rsidRPr="008640A5">
        <w:rPr>
          <w:rFonts w:eastAsia="Times New Roman" w:cstheme="minorHAnsi"/>
        </w:rPr>
        <w:t xml:space="preserve"> Member States, the private sector and other stakeholders in promoting fair and ethical recruitment and decent work for migrant workers, </w:t>
      </w:r>
      <w:r w:rsidRPr="008640A5">
        <w:rPr>
          <w:rFonts w:cstheme="minorHAnsi"/>
          <w:bCs/>
          <w:color w:val="000000" w:themeColor="text1"/>
        </w:rPr>
        <w:t>international</w:t>
      </w:r>
      <w:r w:rsidRPr="008640A5">
        <w:rPr>
          <w:rFonts w:cstheme="minorHAnsi"/>
          <w:color w:val="000000" w:themeColor="text1"/>
        </w:rPr>
        <w:t xml:space="preserve"> labour </w:t>
      </w:r>
      <w:r w:rsidRPr="008640A5">
        <w:rPr>
          <w:rFonts w:cstheme="minorHAnsi"/>
          <w:color w:val="000000" w:themeColor="text1"/>
        </w:rPr>
        <w:lastRenderedPageBreak/>
        <w:t xml:space="preserve">standards, </w:t>
      </w:r>
      <w:r w:rsidRPr="008640A5">
        <w:rPr>
          <w:rFonts w:cstheme="minorHAnsi"/>
          <w:bCs/>
          <w:color w:val="000000" w:themeColor="text1"/>
        </w:rPr>
        <w:t>ensuring protection and respect for human rights</w:t>
      </w:r>
      <w:r w:rsidRPr="008640A5">
        <w:rPr>
          <w:rFonts w:eastAsia="Times New Roman" w:cstheme="minorHAnsi"/>
        </w:rPr>
        <w:t xml:space="preserve">, and </w:t>
      </w:r>
      <w:r w:rsidRPr="008640A5">
        <w:rPr>
          <w:rFonts w:eastAsia="Times New Roman" w:cstheme="minorHAnsi"/>
          <w:bCs/>
        </w:rPr>
        <w:t xml:space="preserve">reducing or </w:t>
      </w:r>
      <w:r w:rsidRPr="008640A5">
        <w:rPr>
          <w:rFonts w:eastAsia="Times New Roman" w:cstheme="minorHAnsi"/>
        </w:rPr>
        <w:t>banning recruitment fees and strengthening labour inspection capacities.</w:t>
      </w:r>
      <w:r w:rsidRPr="008640A5">
        <w:rPr>
          <w:rFonts w:cstheme="minorHAnsi"/>
        </w:rPr>
        <w:t xml:space="preserve"> </w:t>
      </w:r>
      <w:r w:rsidRPr="008640A5">
        <w:rPr>
          <w:rFonts w:eastAsia="Times New Roman" w:cstheme="minorHAnsi"/>
        </w:rPr>
        <w:t>The use of digital technologies during the pandemic</w:t>
      </w:r>
      <w:r w:rsidRPr="008640A5">
        <w:rPr>
          <w:rFonts w:cstheme="minorHAnsi"/>
        </w:rPr>
        <w:t xml:space="preserve"> </w:t>
      </w:r>
      <w:r w:rsidRPr="008640A5">
        <w:rPr>
          <w:rFonts w:cstheme="minorHAnsi"/>
          <w:bCs/>
        </w:rPr>
        <w:t>has increased</w:t>
      </w:r>
      <w:r w:rsidRPr="008640A5">
        <w:rPr>
          <w:rFonts w:cstheme="minorHAnsi"/>
        </w:rPr>
        <w:t xml:space="preserve">, which contributed to the effectiveness and transparency of migration procedures, </w:t>
      </w:r>
      <w:r w:rsidRPr="008640A5">
        <w:rPr>
          <w:rFonts w:eastAsia="Calibri" w:cstheme="minorHAnsi"/>
          <w:b/>
          <w:bCs/>
          <w:lang w:val="en-GB"/>
        </w:rPr>
        <w:t>while also raising concerns about the digital divide for many migrants as well as challenges related to upholding migrants’ right to privacy and the protection of personal data</w:t>
      </w:r>
      <w:r w:rsidRPr="008640A5">
        <w:rPr>
          <w:rFonts w:eastAsia="Calibri" w:cstheme="minorHAnsi"/>
          <w:lang w:val="en-GB"/>
        </w:rPr>
        <w:t xml:space="preserve">. </w:t>
      </w:r>
      <w:r w:rsidRPr="008640A5">
        <w:rPr>
          <w:rFonts w:eastAsia="Times New Roman" w:cstheme="minorHAnsi"/>
        </w:rPr>
        <w:t xml:space="preserve">Efforts have </w:t>
      </w:r>
      <w:r w:rsidRPr="004F252D">
        <w:rPr>
          <w:rFonts w:eastAsia="Times New Roman" w:cstheme="minorHAnsi"/>
          <w:strike/>
        </w:rPr>
        <w:t>also</w:t>
      </w:r>
      <w:r w:rsidRPr="004F252D">
        <w:rPr>
          <w:rFonts w:eastAsia="Times New Roman" w:cstheme="minorHAnsi"/>
        </w:rPr>
        <w:t xml:space="preserve"> been made in building the capacity of consular services</w:t>
      </w:r>
      <w:r w:rsidR="00437CB1" w:rsidRPr="004F252D">
        <w:rPr>
          <w:rFonts w:eastAsia="Times New Roman" w:cstheme="minorHAnsi"/>
        </w:rPr>
        <w:t xml:space="preserve">. </w:t>
      </w:r>
      <w:r w:rsidR="00437CB1" w:rsidRPr="004F252D">
        <w:rPr>
          <w:rFonts w:eastAsia="Times New Roman" w:cstheme="minorHAnsi"/>
          <w:b/>
        </w:rPr>
        <w:t>Efforts have also been achieved</w:t>
      </w:r>
      <w:r w:rsidRPr="004F252D">
        <w:rPr>
          <w:rFonts w:eastAsia="Times New Roman" w:cstheme="minorHAnsi"/>
        </w:rPr>
        <w:t xml:space="preserve"> </w:t>
      </w:r>
      <w:r w:rsidRPr="004F252D">
        <w:rPr>
          <w:rFonts w:eastAsia="Times New Roman" w:cstheme="minorHAnsi"/>
          <w:strike/>
        </w:rPr>
        <w:t>and</w:t>
      </w:r>
      <w:r w:rsidRPr="004F252D">
        <w:rPr>
          <w:rFonts w:eastAsia="Times New Roman" w:cstheme="minorHAnsi"/>
        </w:rPr>
        <w:t xml:space="preserve"> in facilitating</w:t>
      </w:r>
      <w:r w:rsidRPr="008640A5">
        <w:rPr>
          <w:rFonts w:eastAsia="Times New Roman" w:cstheme="minorHAnsi"/>
        </w:rPr>
        <w:t xml:space="preserve"> recognition of academic and vocational qualifications and skills of migrant workers and returning migrants.</w:t>
      </w:r>
    </w:p>
    <w:p w:rsidR="003204A5" w:rsidRPr="008640A5" w:rsidRDefault="003204A5" w:rsidP="008640A5">
      <w:pPr>
        <w:spacing w:after="120" w:line="240" w:lineRule="auto"/>
        <w:rPr>
          <w:rFonts w:eastAsia="Times New Roman" w:cstheme="minorHAnsi"/>
        </w:rPr>
      </w:pPr>
      <w:r w:rsidRPr="008640A5">
        <w:rPr>
          <w:rFonts w:eastAsia="Times New Roman" w:cstheme="minorHAnsi"/>
        </w:rPr>
        <w:t xml:space="preserve">23. The </w:t>
      </w:r>
      <w:r w:rsidRPr="008640A5">
        <w:rPr>
          <w:rFonts w:eastAsia="Times New Roman" w:cstheme="minorHAnsi"/>
          <w:bCs/>
        </w:rPr>
        <w:t xml:space="preserve">adverse effects of </w:t>
      </w:r>
      <w:r w:rsidRPr="008640A5">
        <w:rPr>
          <w:rFonts w:eastAsia="Times New Roman" w:cstheme="minorHAnsi"/>
        </w:rPr>
        <w:t>climate change, environmental degradation and natural disasters</w:t>
      </w:r>
      <w:r w:rsidRPr="008640A5">
        <w:rPr>
          <w:rFonts w:eastAsia="Times New Roman" w:cstheme="minorHAnsi"/>
          <w:b/>
        </w:rPr>
        <w:t xml:space="preserve"> </w:t>
      </w:r>
      <w:r w:rsidRPr="008640A5">
        <w:rPr>
          <w:rFonts w:eastAsia="Times New Roman" w:cstheme="minorHAnsi"/>
        </w:rPr>
        <w:t xml:space="preserve">are </w:t>
      </w:r>
      <w:r w:rsidRPr="004329B8">
        <w:rPr>
          <w:rFonts w:eastAsia="Times New Roman" w:cstheme="minorHAnsi"/>
          <w:bCs/>
          <w:strike/>
        </w:rPr>
        <w:t>important</w:t>
      </w:r>
      <w:r w:rsidRPr="008640A5">
        <w:rPr>
          <w:rFonts w:eastAsia="Times New Roman" w:cstheme="minorHAnsi"/>
        </w:rPr>
        <w:t xml:space="preserve"> drivers of migration, </w:t>
      </w:r>
      <w:r w:rsidRPr="008640A5">
        <w:rPr>
          <w:rFonts w:eastAsia="Times New Roman" w:cstheme="minorHAnsi"/>
          <w:bCs/>
        </w:rPr>
        <w:t xml:space="preserve">which are </w:t>
      </w:r>
      <w:r w:rsidRPr="008640A5">
        <w:rPr>
          <w:rFonts w:eastAsia="Times New Roman" w:cstheme="minorHAnsi"/>
        </w:rPr>
        <w:t xml:space="preserve">influenced by economic, social, political and demographic </w:t>
      </w:r>
      <w:r w:rsidRPr="004329B8">
        <w:rPr>
          <w:rFonts w:eastAsia="Times New Roman" w:cstheme="minorHAnsi"/>
          <w:bCs/>
          <w:strike/>
        </w:rPr>
        <w:t>realities</w:t>
      </w:r>
      <w:r w:rsidRPr="008640A5">
        <w:rPr>
          <w:rFonts w:eastAsia="Times New Roman" w:cstheme="minorHAnsi"/>
          <w:b/>
          <w:bCs/>
        </w:rPr>
        <w:t xml:space="preserve"> contexts</w:t>
      </w:r>
      <w:r w:rsidRPr="008640A5">
        <w:rPr>
          <w:rFonts w:eastAsia="Times New Roman" w:cstheme="minorHAnsi"/>
        </w:rPr>
        <w:t xml:space="preserve">. </w:t>
      </w:r>
      <w:r w:rsidRPr="004329B8">
        <w:rPr>
          <w:rFonts w:eastAsia="Times New Roman" w:cstheme="minorHAnsi"/>
          <w:bCs/>
          <w:strike/>
        </w:rPr>
        <w:t>Climate finance and other</w:t>
      </w:r>
      <w:r w:rsidRPr="008640A5">
        <w:rPr>
          <w:rFonts w:eastAsia="Times New Roman" w:cstheme="minorHAnsi"/>
          <w:b/>
          <w:bCs/>
        </w:rPr>
        <w:t xml:space="preserve"> Efforts</w:t>
      </w:r>
      <w:r w:rsidRPr="008640A5">
        <w:rPr>
          <w:rFonts w:eastAsia="Times New Roman" w:cstheme="minorHAnsi"/>
        </w:rPr>
        <w:t xml:space="preserve"> to mitigate and adapt to the adverse effects of climate change have been insufficient, as acknowledged by the twenty-sixth session of the Conference of the Parties to the United Nations Framework Convention on Climate Change and as part of the Glasgow Climate Pact. The responses to the COVID-19 pandemic and the </w:t>
      </w:r>
      <w:r w:rsidRPr="008640A5">
        <w:rPr>
          <w:rFonts w:eastAsia="Times New Roman" w:cstheme="minorHAnsi"/>
          <w:b/>
          <w:bCs/>
        </w:rPr>
        <w:t>negative</w:t>
      </w:r>
      <w:r w:rsidRPr="008640A5">
        <w:rPr>
          <w:rFonts w:eastAsia="Times New Roman" w:cstheme="minorHAnsi"/>
        </w:rPr>
        <w:t xml:space="preserve"> impact of climate change and other systemic shocks have laid bare the gaps that remain in anticipating, </w:t>
      </w:r>
      <w:r w:rsidRPr="004329B8">
        <w:rPr>
          <w:rFonts w:eastAsia="Times New Roman" w:cstheme="minorHAnsi"/>
          <w:strike/>
        </w:rPr>
        <w:t>and</w:t>
      </w:r>
      <w:r w:rsidRPr="008640A5">
        <w:rPr>
          <w:rFonts w:eastAsia="Times New Roman" w:cstheme="minorHAnsi"/>
        </w:rPr>
        <w:t xml:space="preserve"> preparing for </w:t>
      </w:r>
      <w:r w:rsidRPr="008640A5">
        <w:rPr>
          <w:rFonts w:eastAsia="Calibri" w:cstheme="minorHAnsi"/>
          <w:b/>
          <w:bCs/>
        </w:rPr>
        <w:t>and responding to</w:t>
      </w:r>
      <w:r w:rsidRPr="008640A5">
        <w:rPr>
          <w:rFonts w:eastAsia="Calibri" w:cstheme="minorHAnsi"/>
        </w:rPr>
        <w:t xml:space="preserve"> </w:t>
      </w:r>
      <w:r w:rsidRPr="008640A5">
        <w:rPr>
          <w:rFonts w:eastAsia="Times New Roman" w:cstheme="minorHAnsi"/>
          <w:bCs/>
        </w:rPr>
        <w:t>events</w:t>
      </w:r>
      <w:r w:rsidRPr="008640A5">
        <w:rPr>
          <w:rFonts w:eastAsia="Times New Roman" w:cstheme="minorHAnsi"/>
        </w:rPr>
        <w:t xml:space="preserve"> that might trigger </w:t>
      </w:r>
      <w:r w:rsidRPr="008640A5">
        <w:rPr>
          <w:rFonts w:eastAsia="Times New Roman" w:cstheme="minorHAnsi"/>
          <w:bCs/>
        </w:rPr>
        <w:t>large movements of migrants</w:t>
      </w:r>
      <w:r w:rsidRPr="008640A5">
        <w:rPr>
          <w:rFonts w:eastAsia="Times New Roman" w:cstheme="minorHAnsi"/>
        </w:rPr>
        <w:t>.</w:t>
      </w:r>
    </w:p>
    <w:p w:rsidR="003204A5" w:rsidRPr="008640A5" w:rsidRDefault="003204A5" w:rsidP="004F252D">
      <w:pPr>
        <w:spacing w:before="120" w:after="120" w:line="240" w:lineRule="auto"/>
        <w:rPr>
          <w:rFonts w:cstheme="minorHAnsi"/>
        </w:rPr>
      </w:pPr>
      <w:r w:rsidRPr="008640A5">
        <w:rPr>
          <w:rFonts w:eastAsia="Times New Roman" w:cstheme="minorHAnsi"/>
        </w:rPr>
        <w:t>24. The lack of mutual recognition of skills and qualifications of migrants limit</w:t>
      </w:r>
      <w:r w:rsidRPr="008640A5">
        <w:rPr>
          <w:rFonts w:eastAsia="Times New Roman" w:cstheme="minorHAnsi"/>
          <w:bCs/>
        </w:rPr>
        <w:t>s</w:t>
      </w:r>
      <w:r w:rsidRPr="008640A5">
        <w:rPr>
          <w:rFonts w:eastAsia="Times New Roman" w:cstheme="minorHAnsi"/>
        </w:rPr>
        <w:t xml:space="preserve"> their potential as well as their contribution to </w:t>
      </w:r>
      <w:r w:rsidRPr="008640A5">
        <w:rPr>
          <w:rFonts w:eastAsia="Times New Roman" w:cstheme="minorHAnsi"/>
          <w:bCs/>
        </w:rPr>
        <w:t xml:space="preserve">sustainable </w:t>
      </w:r>
      <w:r w:rsidRPr="008640A5">
        <w:rPr>
          <w:rFonts w:eastAsia="Times New Roman" w:cstheme="minorHAnsi"/>
        </w:rPr>
        <w:t>development and leav</w:t>
      </w:r>
      <w:r w:rsidRPr="008640A5">
        <w:rPr>
          <w:rFonts w:eastAsia="Times New Roman" w:cstheme="minorHAnsi"/>
          <w:bCs/>
        </w:rPr>
        <w:t xml:space="preserve">es </w:t>
      </w:r>
      <w:r w:rsidRPr="008640A5">
        <w:rPr>
          <w:rFonts w:eastAsia="Times New Roman" w:cstheme="minorHAnsi"/>
        </w:rPr>
        <w:t>migrants vulnerable to exploitation. Many migrant workers</w:t>
      </w:r>
      <w:r w:rsidRPr="008640A5">
        <w:rPr>
          <w:rFonts w:eastAsia="Times New Roman" w:cstheme="minorHAnsi"/>
          <w:bCs/>
        </w:rPr>
        <w:t>, especially women migrant workers,</w:t>
      </w:r>
      <w:r w:rsidRPr="008640A5">
        <w:rPr>
          <w:rFonts w:eastAsia="Times New Roman" w:cstheme="minorHAnsi"/>
        </w:rPr>
        <w:t xml:space="preserve"> continue</w:t>
      </w:r>
      <w:r w:rsidRPr="008640A5">
        <w:rPr>
          <w:rFonts w:eastAsia="Times New Roman" w:cstheme="minorHAnsi"/>
          <w:strike/>
        </w:rPr>
        <w:t>d</w:t>
      </w:r>
      <w:r w:rsidRPr="008640A5">
        <w:rPr>
          <w:rFonts w:eastAsia="Times New Roman" w:cstheme="minorHAnsi"/>
        </w:rPr>
        <w:t xml:space="preserve"> to face </w:t>
      </w:r>
      <w:r w:rsidRPr="008640A5">
        <w:rPr>
          <w:rFonts w:eastAsia="Times New Roman" w:cstheme="minorHAnsi"/>
          <w:bCs/>
        </w:rPr>
        <w:t xml:space="preserve">precarious working conditions, </w:t>
      </w:r>
      <w:r w:rsidRPr="008640A5">
        <w:rPr>
          <w:rFonts w:eastAsia="Times New Roman" w:cstheme="minorHAnsi"/>
        </w:rPr>
        <w:t xml:space="preserve">wage theft, </w:t>
      </w:r>
      <w:r w:rsidRPr="008640A5">
        <w:rPr>
          <w:rFonts w:cstheme="minorHAnsi"/>
          <w:bCs/>
        </w:rPr>
        <w:t xml:space="preserve">labour exploitation, </w:t>
      </w:r>
      <w:r w:rsidRPr="008640A5">
        <w:rPr>
          <w:rFonts w:eastAsia="Times New Roman" w:cstheme="minorHAnsi"/>
        </w:rPr>
        <w:t xml:space="preserve">reduced </w:t>
      </w:r>
      <w:r w:rsidRPr="008640A5">
        <w:rPr>
          <w:rFonts w:eastAsia="Times New Roman" w:cstheme="minorHAnsi"/>
          <w:bCs/>
        </w:rPr>
        <w:t>wages</w:t>
      </w:r>
      <w:r w:rsidRPr="008640A5">
        <w:rPr>
          <w:rFonts w:eastAsia="Times New Roman" w:cstheme="minorHAnsi"/>
        </w:rPr>
        <w:t xml:space="preserve">, discriminatory dismissals, withholding of benefits, forced unpaid leave and protracted separation from their families, which have been exacerbated during the COVID-19 pandemic. Migration procedures often lack predictability and allow for high levels of discretionary action, limiting </w:t>
      </w:r>
      <w:r w:rsidRPr="004329B8">
        <w:rPr>
          <w:rFonts w:eastAsia="Times New Roman" w:cstheme="minorHAnsi"/>
          <w:bCs/>
          <w:strike/>
        </w:rPr>
        <w:t>opportunities for</w:t>
      </w:r>
      <w:r w:rsidRPr="008640A5">
        <w:rPr>
          <w:rFonts w:eastAsia="Times New Roman" w:cstheme="minorHAnsi"/>
        </w:rPr>
        <w:t xml:space="preserve"> </w:t>
      </w:r>
      <w:r w:rsidRPr="008640A5">
        <w:rPr>
          <w:rFonts w:eastAsia="Times New Roman" w:cstheme="minorHAnsi"/>
          <w:b/>
          <w:bCs/>
        </w:rPr>
        <w:t>migrants’ access</w:t>
      </w:r>
      <w:r w:rsidRPr="008640A5">
        <w:rPr>
          <w:rFonts w:eastAsia="Times New Roman" w:cstheme="minorHAnsi"/>
        </w:rPr>
        <w:t xml:space="preserve"> </w:t>
      </w:r>
      <w:r w:rsidRPr="004329B8">
        <w:rPr>
          <w:rFonts w:cstheme="minorHAnsi"/>
          <w:bCs/>
          <w:strike/>
        </w:rPr>
        <w:t>their right</w:t>
      </w:r>
      <w:r w:rsidRPr="008640A5">
        <w:rPr>
          <w:rFonts w:cstheme="minorHAnsi"/>
          <w:b/>
          <w:bCs/>
        </w:rPr>
        <w:t xml:space="preserve"> </w:t>
      </w:r>
      <w:r w:rsidRPr="008640A5">
        <w:rPr>
          <w:rFonts w:cstheme="minorHAnsi"/>
          <w:bCs/>
        </w:rPr>
        <w:t>to due process</w:t>
      </w:r>
      <w:r w:rsidRPr="008640A5">
        <w:rPr>
          <w:rFonts w:cstheme="minorHAnsi"/>
        </w:rPr>
        <w:t>.</w:t>
      </w:r>
    </w:p>
    <w:p w:rsidR="004F252D" w:rsidRPr="00D74726" w:rsidRDefault="004F252D" w:rsidP="004F252D">
      <w:pPr>
        <w:pStyle w:val="ListParagraph"/>
        <w:spacing w:before="120" w:after="120" w:line="240" w:lineRule="auto"/>
        <w:ind w:left="0"/>
        <w:rPr>
          <w:rFonts w:ascii="Calibri" w:hAnsi="Calibri" w:cs="Calibri"/>
          <w:b/>
          <w:bCs/>
        </w:rPr>
      </w:pPr>
      <w:r w:rsidRPr="00D74726">
        <w:rPr>
          <w:rFonts w:ascii="Calibri" w:hAnsi="Calibri" w:cs="Calibri"/>
          <w:b/>
          <w:bCs/>
        </w:rPr>
        <w:t>Round table 2 (objectives 4, 8, 9, 10, 11, 13 and 21)</w:t>
      </w:r>
      <w:r w:rsidRPr="00D74726">
        <w:rPr>
          <w:rStyle w:val="FootnoteReference"/>
          <w:rFonts w:ascii="Calibri" w:hAnsi="Calibri" w:cs="Calibri"/>
          <w:b/>
          <w:bCs/>
        </w:rPr>
        <w:footnoteReference w:id="2"/>
      </w:r>
      <w:r w:rsidRPr="00D74726">
        <w:rPr>
          <w:rFonts w:ascii="Calibri" w:hAnsi="Calibri" w:cs="Calibri"/>
          <w:b/>
          <w:bCs/>
        </w:rPr>
        <w:t xml:space="preserve"> </w:t>
      </w:r>
    </w:p>
    <w:p w:rsidR="003204A5" w:rsidRPr="008640A5" w:rsidRDefault="003204A5" w:rsidP="004F252D">
      <w:pPr>
        <w:spacing w:before="120" w:after="120" w:line="240" w:lineRule="auto"/>
        <w:rPr>
          <w:rFonts w:eastAsia="Times New Roman" w:cstheme="minorHAnsi"/>
        </w:rPr>
      </w:pPr>
      <w:r w:rsidRPr="008640A5">
        <w:rPr>
          <w:rFonts w:eastAsia="Times New Roman" w:cstheme="minorHAnsi"/>
        </w:rPr>
        <w:t xml:space="preserve">25. Stakeholders have developed guidance for the development of transnational search mechanisms, promoting cross-border operational cooperation and information-sharing, and the establishment of other internationally coordinated efforts on missing migrants. </w:t>
      </w:r>
      <w:r w:rsidRPr="004329B8">
        <w:rPr>
          <w:rFonts w:eastAsia="Times New Roman" w:cstheme="minorHAnsi"/>
          <w:strike/>
        </w:rPr>
        <w:t>Progress has also been achieved in establishing</w:t>
      </w:r>
      <w:r w:rsidRPr="008640A5">
        <w:rPr>
          <w:rFonts w:eastAsia="Times New Roman" w:cstheme="minorHAnsi"/>
        </w:rPr>
        <w:t xml:space="preserve"> </w:t>
      </w:r>
      <w:r w:rsidRPr="008640A5">
        <w:rPr>
          <w:rFonts w:eastAsia="Times New Roman" w:cstheme="minorHAnsi"/>
          <w:b/>
          <w:bCs/>
        </w:rPr>
        <w:t>O</w:t>
      </w:r>
      <w:r w:rsidRPr="008640A5">
        <w:rPr>
          <w:rFonts w:eastAsia="Times New Roman" w:cstheme="minorHAnsi"/>
        </w:rPr>
        <w:t xml:space="preserve">bservatories </w:t>
      </w:r>
      <w:r w:rsidRPr="008640A5">
        <w:rPr>
          <w:rFonts w:eastAsia="Times New Roman" w:cstheme="minorHAnsi"/>
          <w:b/>
          <w:bCs/>
        </w:rPr>
        <w:t>have been established</w:t>
      </w:r>
      <w:r w:rsidRPr="008640A5">
        <w:rPr>
          <w:rFonts w:eastAsia="Times New Roman" w:cstheme="minorHAnsi"/>
        </w:rPr>
        <w:t xml:space="preserve"> to collect migration data, </w:t>
      </w:r>
      <w:r w:rsidRPr="008640A5">
        <w:rPr>
          <w:rFonts w:eastAsia="Times New Roman" w:cstheme="minorHAnsi"/>
          <w:b/>
          <w:bCs/>
        </w:rPr>
        <w:t>and progress has been achieved</w:t>
      </w:r>
      <w:r w:rsidRPr="008640A5">
        <w:rPr>
          <w:rFonts w:eastAsia="Times New Roman" w:cstheme="minorHAnsi"/>
        </w:rPr>
        <w:t xml:space="preserve"> in curbing the incidence of smuggling of migrants and in improving the capacity of Member States to identify networks of migrant smugglers and their organizers, and in identifying and responding to the needs of the </w:t>
      </w:r>
      <w:r w:rsidRPr="008640A5">
        <w:rPr>
          <w:rFonts w:cstheme="minorHAnsi"/>
          <w:bCs/>
        </w:rPr>
        <w:t>migrants</w:t>
      </w:r>
      <w:r w:rsidRPr="008640A5">
        <w:rPr>
          <w:rFonts w:cstheme="minorHAnsi"/>
        </w:rPr>
        <w:t xml:space="preserve"> </w:t>
      </w:r>
      <w:r w:rsidRPr="008640A5">
        <w:rPr>
          <w:rFonts w:eastAsia="Times New Roman" w:cstheme="minorHAnsi"/>
        </w:rPr>
        <w:t>who are being smuggled.</w:t>
      </w:r>
    </w:p>
    <w:p w:rsidR="003204A5" w:rsidRPr="008640A5" w:rsidRDefault="003204A5" w:rsidP="008640A5">
      <w:pPr>
        <w:spacing w:after="120" w:line="240" w:lineRule="auto"/>
        <w:rPr>
          <w:rFonts w:cstheme="minorHAnsi"/>
          <w:color w:val="000000" w:themeColor="text1"/>
        </w:rPr>
      </w:pPr>
      <w:r w:rsidRPr="008640A5">
        <w:rPr>
          <w:rFonts w:eastAsia="Times New Roman" w:cstheme="minorHAnsi"/>
        </w:rPr>
        <w:t xml:space="preserve">26. There are increasing efforts by Member States to foster cross-border collaboration for the </w:t>
      </w:r>
      <w:r w:rsidRPr="008640A5">
        <w:rPr>
          <w:rFonts w:cstheme="minorHAnsi"/>
          <w:bCs/>
        </w:rPr>
        <w:t>prevention of trafficking in persons</w:t>
      </w:r>
      <w:r w:rsidRPr="008640A5">
        <w:rPr>
          <w:rFonts w:eastAsia="Times New Roman" w:cstheme="minorHAnsi"/>
        </w:rPr>
        <w:t xml:space="preserve">, </w:t>
      </w:r>
      <w:r w:rsidRPr="008640A5">
        <w:rPr>
          <w:rFonts w:eastAsia="Times New Roman" w:cstheme="minorHAnsi"/>
          <w:bCs/>
        </w:rPr>
        <w:t>the</w:t>
      </w:r>
      <w:r w:rsidRPr="008640A5">
        <w:rPr>
          <w:rFonts w:eastAsia="Times New Roman" w:cstheme="minorHAnsi"/>
        </w:rPr>
        <w:t xml:space="preserve"> investigation and prosecution of human traffickers, and</w:t>
      </w:r>
      <w:r w:rsidRPr="008640A5">
        <w:rPr>
          <w:rFonts w:eastAsia="Times New Roman" w:cstheme="minorHAnsi"/>
          <w:bCs/>
        </w:rPr>
        <w:t xml:space="preserve"> to </w:t>
      </w:r>
      <w:r w:rsidRPr="008640A5">
        <w:rPr>
          <w:rFonts w:cstheme="minorHAnsi"/>
          <w:bCs/>
        </w:rPr>
        <w:t>provide assistance and access to services</w:t>
      </w:r>
      <w:r w:rsidRPr="008640A5">
        <w:rPr>
          <w:rFonts w:cstheme="minorHAnsi"/>
        </w:rPr>
        <w:t xml:space="preserve"> </w:t>
      </w:r>
      <w:r w:rsidRPr="008640A5">
        <w:rPr>
          <w:rFonts w:cstheme="minorHAnsi"/>
          <w:bCs/>
        </w:rPr>
        <w:t>to</w:t>
      </w:r>
      <w:r w:rsidRPr="008640A5">
        <w:rPr>
          <w:rFonts w:cstheme="minorHAnsi"/>
        </w:rPr>
        <w:t xml:space="preserve"> </w:t>
      </w:r>
      <w:r w:rsidRPr="008640A5">
        <w:rPr>
          <w:rFonts w:eastAsia="Times New Roman" w:cstheme="minorHAnsi"/>
        </w:rPr>
        <w:t xml:space="preserve">victims </w:t>
      </w:r>
      <w:r w:rsidRPr="008640A5">
        <w:rPr>
          <w:rFonts w:cstheme="minorHAnsi"/>
          <w:bCs/>
        </w:rPr>
        <w:t xml:space="preserve">and survivors </w:t>
      </w:r>
      <w:r w:rsidRPr="008640A5">
        <w:rPr>
          <w:rFonts w:eastAsia="Times New Roman" w:cstheme="minorHAnsi"/>
        </w:rPr>
        <w:t xml:space="preserve">of trafficking in persons </w:t>
      </w:r>
      <w:r w:rsidRPr="004329B8">
        <w:rPr>
          <w:rFonts w:eastAsia="Times New Roman" w:cstheme="minorHAnsi"/>
          <w:bCs/>
          <w:strike/>
        </w:rPr>
        <w:t>who return or are returned to their country of origin</w:t>
      </w:r>
      <w:r w:rsidRPr="004329B8">
        <w:rPr>
          <w:rFonts w:eastAsia="Times New Roman" w:cstheme="minorHAnsi"/>
        </w:rPr>
        <w:t>.</w:t>
      </w:r>
      <w:r w:rsidRPr="008640A5">
        <w:rPr>
          <w:rFonts w:eastAsia="Times New Roman" w:cstheme="minorHAnsi"/>
        </w:rPr>
        <w:t xml:space="preserve"> Efforts are being made to modernize border crossing points, including by simplifying procedures and upgrading infrastructure and equipment, to reduce immigration detention, including by implementing non-custodial alternatives to detention in the context of the COVID-19 pandemic, </w:t>
      </w:r>
      <w:r w:rsidRPr="008640A5">
        <w:rPr>
          <w:rFonts w:cstheme="minorHAnsi"/>
        </w:rPr>
        <w:t xml:space="preserve">and to end child immigration detention </w:t>
      </w:r>
      <w:r w:rsidRPr="008640A5">
        <w:rPr>
          <w:rFonts w:cstheme="minorHAnsi"/>
          <w:b/>
          <w:bCs/>
        </w:rPr>
        <w:t>in line with international law</w:t>
      </w:r>
      <w:r w:rsidRPr="008640A5">
        <w:rPr>
          <w:rFonts w:cstheme="minorHAnsi"/>
        </w:rPr>
        <w:t>,</w:t>
      </w:r>
      <w:r w:rsidRPr="008640A5">
        <w:rPr>
          <w:rFonts w:cstheme="minorHAnsi"/>
          <w:b/>
        </w:rPr>
        <w:t xml:space="preserve"> </w:t>
      </w:r>
      <w:r w:rsidRPr="008640A5">
        <w:rPr>
          <w:rFonts w:cstheme="minorHAnsi"/>
          <w:b/>
          <w:bCs/>
          <w:lang w:val="en-GB"/>
        </w:rPr>
        <w:t>taking into account that such detention is never in the best interest</w:t>
      </w:r>
      <w:r w:rsidR="004329B8">
        <w:rPr>
          <w:rFonts w:cstheme="minorHAnsi"/>
          <w:b/>
          <w:bCs/>
          <w:lang w:val="en-GB"/>
        </w:rPr>
        <w:t>s</w:t>
      </w:r>
      <w:r w:rsidRPr="008640A5">
        <w:rPr>
          <w:rFonts w:cstheme="minorHAnsi"/>
          <w:b/>
          <w:bCs/>
          <w:lang w:val="en-GB"/>
        </w:rPr>
        <w:t xml:space="preserve"> of the child</w:t>
      </w:r>
      <w:r w:rsidRPr="008640A5">
        <w:rPr>
          <w:rFonts w:cstheme="minorHAnsi"/>
          <w:b/>
        </w:rPr>
        <w:t xml:space="preserve"> </w:t>
      </w:r>
      <w:r w:rsidRPr="004329B8">
        <w:rPr>
          <w:rFonts w:cstheme="minorHAnsi"/>
          <w:strike/>
        </w:rPr>
        <w:t>while</w:t>
      </w:r>
      <w:r w:rsidRPr="004329B8">
        <w:rPr>
          <w:rFonts w:cstheme="minorHAnsi"/>
          <w:bCs/>
          <w:strike/>
        </w:rPr>
        <w:t xml:space="preserve"> always upholding the principle of the best interests of the child</w:t>
      </w:r>
      <w:r w:rsidRPr="004329B8">
        <w:rPr>
          <w:rFonts w:eastAsia="Times New Roman" w:cstheme="minorHAnsi"/>
        </w:rPr>
        <w:t>.</w:t>
      </w:r>
      <w:r w:rsidRPr="008640A5">
        <w:rPr>
          <w:rFonts w:eastAsia="Times New Roman" w:cstheme="minorHAnsi"/>
        </w:rPr>
        <w:t xml:space="preserve"> In response to the challenges posed by the pandemic, some Member States temporarily suspended forced returns and expanded assistance to returning migrants</w:t>
      </w:r>
      <w:r w:rsidRPr="008640A5">
        <w:rPr>
          <w:rFonts w:eastAsia="Calibri" w:cstheme="minorHAnsi"/>
        </w:rPr>
        <w:t>.</w:t>
      </w:r>
      <w:r w:rsidRPr="008640A5">
        <w:rPr>
          <w:rFonts w:eastAsia="Calibri" w:cstheme="minorHAnsi"/>
          <w:i/>
          <w:iCs/>
        </w:rPr>
        <w:t xml:space="preserve"> </w:t>
      </w:r>
      <w:r w:rsidRPr="008640A5">
        <w:rPr>
          <w:rFonts w:cstheme="minorHAnsi"/>
          <w:bCs/>
          <w:iCs/>
        </w:rPr>
        <w:t>Some Member States have supported reintegration and recognized the opportunity to leverage the skills and knowledge acquired by returning nationals.</w:t>
      </w:r>
    </w:p>
    <w:p w:rsidR="003204A5" w:rsidRPr="00ED3BF8" w:rsidRDefault="003204A5" w:rsidP="008640A5">
      <w:pPr>
        <w:spacing w:after="120" w:line="240" w:lineRule="auto"/>
        <w:rPr>
          <w:rFonts w:eastAsia="Times New Roman" w:cstheme="minorHAnsi"/>
          <w:bCs/>
          <w:strike/>
        </w:rPr>
      </w:pPr>
      <w:r w:rsidRPr="008640A5">
        <w:rPr>
          <w:rFonts w:eastAsia="Times New Roman" w:cstheme="minorHAnsi"/>
        </w:rPr>
        <w:t xml:space="preserve">27. </w:t>
      </w:r>
      <w:r w:rsidRPr="008640A5">
        <w:rPr>
          <w:rFonts w:eastAsia="Times New Roman" w:cstheme="minorHAnsi"/>
          <w:bCs/>
        </w:rPr>
        <w:t xml:space="preserve">Progress has been made in issuing migrants, </w:t>
      </w:r>
      <w:r w:rsidRPr="008640A5">
        <w:rPr>
          <w:rFonts w:eastAsia="Calibri" w:cstheme="minorHAnsi"/>
          <w:bCs/>
        </w:rPr>
        <w:t>including unaccompanied</w:t>
      </w:r>
      <w:r w:rsidRPr="008640A5">
        <w:rPr>
          <w:rFonts w:eastAsia="Calibri" w:cstheme="minorHAnsi"/>
          <w:b/>
          <w:bCs/>
        </w:rPr>
        <w:t xml:space="preserve"> children </w:t>
      </w:r>
      <w:r w:rsidRPr="00ED3BF8">
        <w:rPr>
          <w:rFonts w:eastAsia="Calibri" w:cstheme="minorHAnsi"/>
          <w:bCs/>
          <w:strike/>
        </w:rPr>
        <w:t>minors</w:t>
      </w:r>
      <w:r w:rsidRPr="008640A5">
        <w:rPr>
          <w:rFonts w:eastAsia="Calibri" w:cstheme="minorHAnsi"/>
        </w:rPr>
        <w:t xml:space="preserve">, </w:t>
      </w:r>
      <w:r w:rsidRPr="00512796">
        <w:rPr>
          <w:rFonts w:eastAsia="Times New Roman" w:cstheme="minorHAnsi"/>
          <w:bCs/>
        </w:rPr>
        <w:t xml:space="preserve">with </w:t>
      </w:r>
      <w:r w:rsidRPr="00512796">
        <w:rPr>
          <w:rFonts w:eastAsia="Times New Roman" w:cstheme="minorHAnsi"/>
          <w:bCs/>
          <w:strike/>
        </w:rPr>
        <w:t>proof of nationality and</w:t>
      </w:r>
      <w:r w:rsidRPr="008640A5">
        <w:rPr>
          <w:rFonts w:eastAsia="Times New Roman" w:cstheme="minorHAnsi"/>
          <w:b/>
          <w:bCs/>
        </w:rPr>
        <w:t xml:space="preserve"> </w:t>
      </w:r>
      <w:r w:rsidRPr="008640A5">
        <w:rPr>
          <w:rFonts w:eastAsia="Times New Roman" w:cstheme="minorHAnsi"/>
          <w:bCs/>
        </w:rPr>
        <w:t>relevant documentation</w:t>
      </w:r>
      <w:r w:rsidRPr="008640A5">
        <w:rPr>
          <w:rFonts w:eastAsia="Times New Roman" w:cstheme="minorHAnsi"/>
        </w:rPr>
        <w:t xml:space="preserve">. </w:t>
      </w:r>
      <w:r w:rsidRPr="008640A5">
        <w:rPr>
          <w:rFonts w:cstheme="minorHAnsi"/>
        </w:rPr>
        <w:t>However, challenges remain regarding international cooperation on identification of nationals and issuance of travel documents as</w:t>
      </w:r>
      <w:r w:rsidRPr="008640A5">
        <w:rPr>
          <w:rFonts w:eastAsia="Times New Roman" w:cstheme="minorHAnsi"/>
        </w:rPr>
        <w:t xml:space="preserve"> </w:t>
      </w:r>
      <w:r w:rsidRPr="008640A5">
        <w:rPr>
          <w:rFonts w:eastAsia="Times New Roman" w:cstheme="minorHAnsi"/>
          <w:bCs/>
          <w:color w:val="000000" w:themeColor="text1"/>
        </w:rPr>
        <w:t>many</w:t>
      </w:r>
      <w:r w:rsidRPr="008640A5">
        <w:rPr>
          <w:rFonts w:eastAsia="Times New Roman" w:cstheme="minorHAnsi"/>
          <w:color w:val="000000" w:themeColor="text1"/>
        </w:rPr>
        <w:t xml:space="preserve"> </w:t>
      </w:r>
      <w:r w:rsidRPr="008640A5">
        <w:rPr>
          <w:rFonts w:eastAsia="Times New Roman" w:cstheme="minorHAnsi"/>
        </w:rPr>
        <w:t xml:space="preserve">Member States still </w:t>
      </w:r>
      <w:r w:rsidRPr="008640A5">
        <w:rPr>
          <w:rFonts w:eastAsia="Times New Roman" w:cstheme="minorHAnsi"/>
        </w:rPr>
        <w:lastRenderedPageBreak/>
        <w:t xml:space="preserve">lack robust civil registration systems or the capacity to issue identity and travel documents. Migrants continue to face risks throughout the migration journey, owing to a lack of proof of legal identity, insufficient access to information or lack of predictability in migration procedures. </w:t>
      </w:r>
      <w:r w:rsidRPr="008640A5">
        <w:rPr>
          <w:rFonts w:eastAsia="Times New Roman" w:cstheme="minorHAnsi"/>
          <w:b/>
          <w:bCs/>
        </w:rPr>
        <w:t>Some p</w:t>
      </w:r>
      <w:r w:rsidRPr="008640A5">
        <w:rPr>
          <w:rFonts w:eastAsia="Times New Roman" w:cstheme="minorHAnsi"/>
          <w:bCs/>
        </w:rPr>
        <w:t xml:space="preserve">olicies, practices and conditions associated with immigration detention, including arbitrary deprivation of liberty, overcrowding and poor access to </w:t>
      </w:r>
      <w:r w:rsidRPr="008640A5">
        <w:rPr>
          <w:rFonts w:eastAsia="Times New Roman" w:cstheme="minorHAnsi"/>
          <w:b/>
          <w:bCs/>
        </w:rPr>
        <w:t xml:space="preserve">essential </w:t>
      </w:r>
      <w:r w:rsidRPr="008640A5">
        <w:rPr>
          <w:rFonts w:eastAsia="Times New Roman" w:cstheme="minorHAnsi"/>
          <w:bCs/>
        </w:rPr>
        <w:t>services have affected</w:t>
      </w:r>
      <w:r w:rsidRPr="008640A5">
        <w:rPr>
          <w:rFonts w:eastAsia="Times New Roman" w:cstheme="minorHAnsi"/>
          <w:b/>
          <w:bCs/>
        </w:rPr>
        <w:t xml:space="preserve"> </w:t>
      </w:r>
      <w:r w:rsidRPr="00ED3BF8">
        <w:rPr>
          <w:rFonts w:eastAsia="Times New Roman" w:cstheme="minorHAnsi"/>
          <w:bCs/>
          <w:strike/>
        </w:rPr>
        <w:t>migrants’,</w:t>
      </w:r>
      <w:r w:rsidRPr="008640A5">
        <w:rPr>
          <w:rFonts w:eastAsia="Times New Roman" w:cstheme="minorHAnsi"/>
          <w:b/>
          <w:bCs/>
        </w:rPr>
        <w:t xml:space="preserve"> the </w:t>
      </w:r>
      <w:r w:rsidRPr="008640A5">
        <w:rPr>
          <w:rFonts w:eastAsia="Times New Roman" w:cstheme="minorHAnsi"/>
          <w:bCs/>
        </w:rPr>
        <w:t>physical and mental health and well-being</w:t>
      </w:r>
      <w:r w:rsidRPr="008640A5">
        <w:rPr>
          <w:rFonts w:eastAsia="Times New Roman" w:cstheme="minorHAnsi"/>
          <w:b/>
          <w:bCs/>
        </w:rPr>
        <w:t xml:space="preserve"> of migrants, including children </w:t>
      </w:r>
      <w:r w:rsidRPr="00ED3BF8">
        <w:rPr>
          <w:rFonts w:eastAsia="Times New Roman" w:cstheme="minorHAnsi"/>
          <w:bCs/>
          <w:strike/>
        </w:rPr>
        <w:t>as well as child development.</w:t>
      </w:r>
    </w:p>
    <w:p w:rsidR="003204A5" w:rsidRPr="008640A5" w:rsidRDefault="003204A5" w:rsidP="008640A5">
      <w:pPr>
        <w:spacing w:after="120" w:line="240" w:lineRule="auto"/>
        <w:rPr>
          <w:rFonts w:eastAsia="Times New Roman" w:cstheme="minorHAnsi"/>
          <w:color w:val="FF0000"/>
        </w:rPr>
      </w:pPr>
      <w:r w:rsidRPr="008640A5">
        <w:rPr>
          <w:rFonts w:eastAsia="Times New Roman" w:cstheme="minorHAnsi"/>
        </w:rPr>
        <w:t xml:space="preserve">28. </w:t>
      </w:r>
      <w:r w:rsidRPr="008640A5">
        <w:rPr>
          <w:rFonts w:eastAsia="Calibri" w:cstheme="minorHAnsi"/>
          <w:b/>
          <w:bCs/>
        </w:rPr>
        <w:t>Migrants continue to struggle to access and receive humanitarian assistance</w:t>
      </w:r>
      <w:r w:rsidR="00512796">
        <w:rPr>
          <w:rFonts w:eastAsia="Calibri" w:cstheme="minorHAnsi"/>
          <w:b/>
          <w:bCs/>
        </w:rPr>
        <w:t>,</w:t>
      </w:r>
      <w:r w:rsidR="00512796" w:rsidRPr="00512796">
        <w:rPr>
          <w:rFonts w:eastAsia="Calibri" w:cstheme="minorHAnsi"/>
          <w:b/>
          <w:bCs/>
        </w:rPr>
        <w:t xml:space="preserve"> </w:t>
      </w:r>
      <w:r w:rsidR="00512796" w:rsidRPr="008640A5">
        <w:rPr>
          <w:rFonts w:eastAsia="Calibri" w:cstheme="minorHAnsi"/>
          <w:b/>
          <w:bCs/>
        </w:rPr>
        <w:t>including search and rescue efforts and medical care</w:t>
      </w:r>
      <w:r w:rsidR="00512796">
        <w:rPr>
          <w:rFonts w:eastAsia="Calibri" w:cstheme="minorHAnsi"/>
          <w:b/>
          <w:bCs/>
        </w:rPr>
        <w:t>, which create and exacerbate situations of vulnerability.</w:t>
      </w:r>
      <w:r w:rsidRPr="008640A5">
        <w:rPr>
          <w:rFonts w:eastAsia="Calibri" w:cstheme="minorHAnsi"/>
          <w:b/>
          <w:bCs/>
        </w:rPr>
        <w:t xml:space="preserve"> </w:t>
      </w:r>
      <w:r w:rsidRPr="00512796">
        <w:rPr>
          <w:rFonts w:eastAsia="Calibri" w:cstheme="minorHAnsi"/>
        </w:rPr>
        <w:t>Humanitarian assistance provided to migrants</w:t>
      </w:r>
      <w:r w:rsidRPr="008640A5">
        <w:rPr>
          <w:rFonts w:eastAsia="Calibri" w:cstheme="minorHAnsi"/>
          <w:b/>
          <w:bCs/>
        </w:rPr>
        <w:t xml:space="preserve"> </w:t>
      </w:r>
      <w:r w:rsidRPr="008640A5">
        <w:rPr>
          <w:rFonts w:eastAsia="Times New Roman" w:cstheme="minorHAnsi"/>
        </w:rPr>
        <w:t>along perilous routes and in other situations where their life or safety is in danger</w:t>
      </w:r>
      <w:r w:rsidR="00512796">
        <w:rPr>
          <w:rFonts w:eastAsia="Times New Roman" w:cstheme="minorHAnsi"/>
        </w:rPr>
        <w:t xml:space="preserve"> </w:t>
      </w:r>
      <w:r w:rsidRPr="00512796">
        <w:rPr>
          <w:rFonts w:eastAsia="Times New Roman" w:cstheme="minorHAnsi"/>
        </w:rPr>
        <w:t>is</w:t>
      </w:r>
      <w:r w:rsidR="00512796" w:rsidRPr="00512796">
        <w:rPr>
          <w:rFonts w:eastAsia="Times New Roman" w:cstheme="minorHAnsi"/>
        </w:rPr>
        <w:t xml:space="preserve"> </w:t>
      </w:r>
      <w:r w:rsidRPr="008640A5">
        <w:rPr>
          <w:rFonts w:eastAsia="Times New Roman" w:cstheme="minorHAnsi"/>
        </w:rPr>
        <w:t xml:space="preserve">often criminalized, even in the absence of </w:t>
      </w:r>
      <w:r w:rsidRPr="008640A5">
        <w:rPr>
          <w:rFonts w:eastAsia="Times New Roman" w:cstheme="minorHAnsi"/>
          <w:b/>
          <w:bCs/>
        </w:rPr>
        <w:t>a financial or other material benefit</w:t>
      </w:r>
      <w:r w:rsidRPr="008640A5">
        <w:rPr>
          <w:rFonts w:eastAsia="Times New Roman" w:cstheme="minorHAnsi"/>
        </w:rPr>
        <w:t xml:space="preserve"> </w:t>
      </w:r>
      <w:r w:rsidRPr="00ED3BF8">
        <w:rPr>
          <w:rFonts w:eastAsia="Times New Roman" w:cstheme="minorHAnsi"/>
          <w:strike/>
        </w:rPr>
        <w:t>material or financial gain</w:t>
      </w:r>
      <w:r w:rsidRPr="008640A5">
        <w:rPr>
          <w:rFonts w:eastAsia="Times New Roman" w:cstheme="minorHAnsi"/>
        </w:rPr>
        <w:t>, which is</w:t>
      </w:r>
      <w:r w:rsidRPr="008640A5">
        <w:rPr>
          <w:rFonts w:cstheme="minorHAnsi"/>
          <w:b/>
          <w:bCs/>
        </w:rPr>
        <w:t xml:space="preserve"> an essential element of </w:t>
      </w:r>
      <w:r w:rsidRPr="00ED3BF8">
        <w:rPr>
          <w:rFonts w:cstheme="minorHAnsi"/>
          <w:bCs/>
          <w:strike/>
        </w:rPr>
        <w:t>required in</w:t>
      </w:r>
      <w:r w:rsidRPr="008640A5">
        <w:rPr>
          <w:rFonts w:cstheme="minorHAnsi"/>
          <w:b/>
          <w:bCs/>
        </w:rPr>
        <w:t xml:space="preserve"> </w:t>
      </w:r>
      <w:r w:rsidRPr="008640A5">
        <w:rPr>
          <w:rFonts w:cstheme="minorHAnsi"/>
          <w:bCs/>
        </w:rPr>
        <w:t>the definition of migrant smuggling in</w:t>
      </w:r>
      <w:r w:rsidRPr="008640A5">
        <w:rPr>
          <w:rFonts w:cstheme="minorHAnsi"/>
        </w:rPr>
        <w:t xml:space="preserve"> </w:t>
      </w:r>
      <w:r w:rsidRPr="008640A5">
        <w:rPr>
          <w:rFonts w:eastAsia="Times New Roman" w:cstheme="minorHAnsi"/>
        </w:rPr>
        <w:t>the Protocol against the Smuggling of Migrants by Land, Sea and Air</w:t>
      </w:r>
      <w:r w:rsidR="00512796">
        <w:rPr>
          <w:rFonts w:eastAsia="Times New Roman" w:cstheme="minorHAnsi"/>
        </w:rPr>
        <w:t>.</w:t>
      </w:r>
    </w:p>
    <w:p w:rsidR="003204A5" w:rsidRPr="008640A5" w:rsidRDefault="003204A5" w:rsidP="008640A5">
      <w:pPr>
        <w:spacing w:after="120" w:line="240" w:lineRule="auto"/>
        <w:rPr>
          <w:rFonts w:eastAsia="Times New Roman" w:cstheme="minorHAnsi"/>
          <w:b/>
          <w:bCs/>
          <w:lang w:val="en-GB"/>
        </w:rPr>
      </w:pPr>
      <w:r w:rsidRPr="008640A5">
        <w:rPr>
          <w:rFonts w:eastAsia="Times New Roman" w:cstheme="minorHAnsi"/>
        </w:rPr>
        <w:t xml:space="preserve">29. </w:t>
      </w:r>
      <w:r w:rsidRPr="00ED3BF8">
        <w:rPr>
          <w:rFonts w:eastAsia="Calibri" w:cstheme="minorHAnsi"/>
          <w:bCs/>
          <w:strike/>
        </w:rPr>
        <w:t>The</w:t>
      </w:r>
      <w:r w:rsidRPr="00ED3BF8">
        <w:rPr>
          <w:rFonts w:eastAsia="Times New Roman" w:cstheme="minorHAnsi"/>
          <w:bCs/>
          <w:strike/>
        </w:rPr>
        <w:t xml:space="preserve"> breadth of</w:t>
      </w:r>
      <w:r w:rsidRPr="008640A5">
        <w:rPr>
          <w:rFonts w:eastAsia="Times New Roman" w:cstheme="minorHAnsi"/>
        </w:rPr>
        <w:t xml:space="preserve"> Mobility restrictions </w:t>
      </w:r>
      <w:r w:rsidRPr="00ED3BF8">
        <w:rPr>
          <w:rFonts w:eastAsia="Times New Roman" w:cstheme="minorHAnsi"/>
        </w:rPr>
        <w:t xml:space="preserve">imposed </w:t>
      </w:r>
      <w:r w:rsidRPr="00ED3BF8">
        <w:rPr>
          <w:rFonts w:eastAsia="Calibri" w:cstheme="minorHAnsi"/>
          <w:bCs/>
          <w:strike/>
        </w:rPr>
        <w:t>by countries of origin, transit and destination</w:t>
      </w:r>
      <w:r w:rsidRPr="008640A5">
        <w:rPr>
          <w:rFonts w:eastAsia="Calibri" w:cstheme="minorHAnsi"/>
          <w:b/>
          <w:bCs/>
        </w:rPr>
        <w:t xml:space="preserve"> </w:t>
      </w:r>
      <w:r w:rsidRPr="008640A5">
        <w:rPr>
          <w:rFonts w:eastAsia="Times New Roman" w:cstheme="minorHAnsi"/>
        </w:rPr>
        <w:t>as a response to the COVID-19 pandemic ha</w:t>
      </w:r>
      <w:r w:rsidRPr="008640A5">
        <w:rPr>
          <w:rFonts w:eastAsia="Times New Roman" w:cstheme="minorHAnsi"/>
          <w:b/>
          <w:bCs/>
        </w:rPr>
        <w:t>ve</w:t>
      </w:r>
      <w:r w:rsidRPr="008640A5">
        <w:rPr>
          <w:rFonts w:eastAsia="Times New Roman" w:cstheme="minorHAnsi"/>
        </w:rPr>
        <w:t xml:space="preserve">, </w:t>
      </w:r>
      <w:r w:rsidRPr="008640A5">
        <w:rPr>
          <w:rFonts w:eastAsia="Times New Roman" w:cstheme="minorHAnsi"/>
          <w:bCs/>
        </w:rPr>
        <w:t>in many instances,</w:t>
      </w:r>
      <w:r w:rsidRPr="008640A5">
        <w:rPr>
          <w:rFonts w:eastAsia="Times New Roman" w:cstheme="minorHAnsi"/>
        </w:rPr>
        <w:t xml:space="preserve"> </w:t>
      </w:r>
      <w:r w:rsidRPr="008640A5">
        <w:rPr>
          <w:rFonts w:eastAsia="Times New Roman" w:cstheme="minorHAnsi"/>
          <w:b/>
          <w:bCs/>
        </w:rPr>
        <w:t xml:space="preserve">created and </w:t>
      </w:r>
      <w:r w:rsidRPr="008640A5">
        <w:rPr>
          <w:rFonts w:eastAsia="Times New Roman" w:cstheme="minorHAnsi"/>
        </w:rPr>
        <w:t xml:space="preserve">exacerbated </w:t>
      </w:r>
      <w:r w:rsidRPr="008640A5">
        <w:rPr>
          <w:rFonts w:eastAsia="Times New Roman" w:cstheme="minorHAnsi"/>
          <w:bCs/>
        </w:rPr>
        <w:t>situations of</w:t>
      </w:r>
      <w:r w:rsidRPr="008640A5">
        <w:rPr>
          <w:rFonts w:eastAsia="Times New Roman" w:cstheme="minorHAnsi"/>
        </w:rPr>
        <w:t xml:space="preserve"> vulnerabilit</w:t>
      </w:r>
      <w:r w:rsidRPr="008640A5">
        <w:rPr>
          <w:rFonts w:eastAsia="Times New Roman" w:cstheme="minorHAnsi"/>
          <w:bCs/>
        </w:rPr>
        <w:t xml:space="preserve">y </w:t>
      </w:r>
      <w:r w:rsidRPr="008640A5">
        <w:rPr>
          <w:rFonts w:eastAsia="Times New Roman" w:cstheme="minorHAnsi"/>
        </w:rPr>
        <w:t xml:space="preserve">faced by migrants, including through insufficient efforts to manage national borders in an integrated, secure and coordinated manner. </w:t>
      </w:r>
      <w:r w:rsidRPr="008640A5">
        <w:rPr>
          <w:rFonts w:eastAsia="Times New Roman" w:cstheme="minorHAnsi"/>
          <w:b/>
          <w:bCs/>
        </w:rPr>
        <w:t xml:space="preserve">In some cases, States have forcibly returned migrants with insufficient regard for health risks or due process and procedural safeguards, including </w:t>
      </w:r>
      <w:r w:rsidR="00FB3BC2">
        <w:rPr>
          <w:rFonts w:eastAsia="Times New Roman" w:cstheme="minorHAnsi"/>
          <w:b/>
          <w:bCs/>
        </w:rPr>
        <w:t>the</w:t>
      </w:r>
      <w:r w:rsidRPr="008640A5">
        <w:rPr>
          <w:rFonts w:eastAsia="Times New Roman" w:cstheme="minorHAnsi"/>
          <w:b/>
          <w:bCs/>
        </w:rPr>
        <w:t xml:space="preserve"> best interests</w:t>
      </w:r>
      <w:r w:rsidR="00FB3BC2">
        <w:rPr>
          <w:rFonts w:eastAsia="Times New Roman" w:cstheme="minorHAnsi"/>
          <w:b/>
          <w:bCs/>
        </w:rPr>
        <w:t xml:space="preserve"> of the child</w:t>
      </w:r>
      <w:r w:rsidRPr="008640A5">
        <w:rPr>
          <w:rFonts w:eastAsia="Times New Roman" w:cstheme="minorHAnsi"/>
          <w:b/>
          <w:bCs/>
        </w:rPr>
        <w:t xml:space="preserve">. Mobility and other restrictions, including border closures and lockdowns, </w:t>
      </w:r>
      <w:r w:rsidR="008A7DDC">
        <w:rPr>
          <w:rFonts w:eastAsia="Times New Roman" w:cstheme="minorHAnsi"/>
          <w:b/>
          <w:bCs/>
        </w:rPr>
        <w:t>as well as</w:t>
      </w:r>
      <w:r w:rsidRPr="008640A5">
        <w:rPr>
          <w:rFonts w:eastAsia="Times New Roman" w:cstheme="minorHAnsi"/>
          <w:b/>
          <w:bCs/>
        </w:rPr>
        <w:t xml:space="preserve"> capacity limitations constrained the return and readmission of migrants who wished to return. </w:t>
      </w:r>
      <w:r w:rsidRPr="00512796">
        <w:rPr>
          <w:rFonts w:eastAsia="Times New Roman" w:cstheme="minorHAnsi"/>
          <w:bCs/>
          <w:i/>
        </w:rPr>
        <w:t>(SG report, para 65)</w:t>
      </w:r>
    </w:p>
    <w:p w:rsidR="003204A5" w:rsidRPr="008640A5" w:rsidRDefault="003204A5" w:rsidP="004F252D">
      <w:pPr>
        <w:spacing w:before="120" w:after="120" w:line="240" w:lineRule="auto"/>
        <w:rPr>
          <w:rFonts w:cstheme="minorHAnsi"/>
          <w:lang w:val="en-GB"/>
        </w:rPr>
      </w:pPr>
      <w:r w:rsidRPr="008640A5">
        <w:rPr>
          <w:rFonts w:eastAsia="Times New Roman" w:cstheme="minorHAnsi"/>
        </w:rPr>
        <w:t xml:space="preserve">30. Poverty, </w:t>
      </w:r>
      <w:r w:rsidRPr="008640A5">
        <w:rPr>
          <w:rFonts w:cstheme="minorHAnsi"/>
          <w:bCs/>
        </w:rPr>
        <w:t>inequalities</w:t>
      </w:r>
      <w:r w:rsidRPr="008640A5">
        <w:rPr>
          <w:rFonts w:cstheme="minorHAnsi"/>
        </w:rPr>
        <w:t xml:space="preserve">, </w:t>
      </w:r>
      <w:r w:rsidRPr="008640A5">
        <w:rPr>
          <w:rFonts w:eastAsia="Times New Roman" w:cstheme="minorHAnsi"/>
        </w:rPr>
        <w:t xml:space="preserve">economic </w:t>
      </w:r>
      <w:r w:rsidRPr="008640A5">
        <w:rPr>
          <w:rFonts w:cstheme="minorHAnsi"/>
          <w:bCs/>
        </w:rPr>
        <w:t>exclusion</w:t>
      </w:r>
      <w:r w:rsidRPr="008640A5">
        <w:rPr>
          <w:rFonts w:eastAsia="Times New Roman" w:cstheme="minorHAnsi"/>
        </w:rPr>
        <w:t xml:space="preserve"> </w:t>
      </w:r>
      <w:r w:rsidRPr="008640A5">
        <w:rPr>
          <w:rFonts w:cstheme="minorHAnsi"/>
          <w:bCs/>
        </w:rPr>
        <w:t>and</w:t>
      </w:r>
      <w:r w:rsidRPr="008640A5">
        <w:rPr>
          <w:rFonts w:cstheme="minorHAnsi"/>
          <w:b/>
          <w:bCs/>
        </w:rPr>
        <w:t xml:space="preserve"> violence, including </w:t>
      </w:r>
      <w:r w:rsidRPr="008640A5">
        <w:rPr>
          <w:rFonts w:cstheme="minorHAnsi"/>
          <w:bCs/>
        </w:rPr>
        <w:t>sexual and gender</w:t>
      </w:r>
      <w:r w:rsidRPr="008640A5">
        <w:rPr>
          <w:rFonts w:cstheme="minorHAnsi"/>
        </w:rPr>
        <w:t>-</w:t>
      </w:r>
      <w:r w:rsidRPr="008640A5">
        <w:rPr>
          <w:rFonts w:cstheme="minorHAnsi"/>
          <w:bCs/>
        </w:rPr>
        <w:t>based violence,</w:t>
      </w:r>
      <w:r w:rsidRPr="008640A5">
        <w:rPr>
          <w:rFonts w:cstheme="minorHAnsi"/>
        </w:rPr>
        <w:t xml:space="preserve"> </w:t>
      </w:r>
      <w:r w:rsidRPr="008640A5">
        <w:rPr>
          <w:rFonts w:eastAsia="Times New Roman" w:cstheme="minorHAnsi"/>
        </w:rPr>
        <w:t xml:space="preserve">which have increased during the pandemic, are among the key risk factors of trafficking in persons, </w:t>
      </w:r>
      <w:r w:rsidRPr="008640A5">
        <w:rPr>
          <w:rFonts w:cstheme="minorHAnsi"/>
        </w:rPr>
        <w:t xml:space="preserve">especially </w:t>
      </w:r>
      <w:r w:rsidRPr="008640A5">
        <w:rPr>
          <w:rFonts w:eastAsia="Times New Roman" w:cstheme="minorHAnsi"/>
        </w:rPr>
        <w:t xml:space="preserve">for women, children and young people. The COVID-19 pandemic has complicated access to, and the provision of, support to victims </w:t>
      </w:r>
      <w:r w:rsidRPr="008640A5">
        <w:rPr>
          <w:rFonts w:eastAsia="Times New Roman" w:cstheme="minorHAnsi"/>
          <w:bCs/>
        </w:rPr>
        <w:t>and</w:t>
      </w:r>
      <w:r w:rsidRPr="008640A5">
        <w:rPr>
          <w:rFonts w:eastAsia="Times New Roman" w:cstheme="minorHAnsi"/>
        </w:rPr>
        <w:t xml:space="preserve"> survivors of trafficking in persons. In some instances, public health considerations were used to justify detention or unlawful deportation. Member States also faced practical challenges in ensuring </w:t>
      </w:r>
      <w:r w:rsidRPr="008640A5">
        <w:rPr>
          <w:rFonts w:eastAsia="Times New Roman" w:cstheme="minorHAnsi"/>
          <w:b/>
          <w:bCs/>
        </w:rPr>
        <w:t xml:space="preserve">human </w:t>
      </w:r>
      <w:r w:rsidRPr="008640A5">
        <w:rPr>
          <w:rFonts w:eastAsia="Times New Roman" w:cstheme="minorHAnsi"/>
        </w:rPr>
        <w:t xml:space="preserve">rights-based alternatives to detention, particularly with regard to providing adequate living conditions and access to </w:t>
      </w:r>
      <w:r w:rsidRPr="008640A5">
        <w:rPr>
          <w:rFonts w:cstheme="minorHAnsi"/>
          <w:bCs/>
        </w:rPr>
        <w:t>gender-responsive</w:t>
      </w:r>
      <w:r w:rsidRPr="008640A5">
        <w:rPr>
          <w:rFonts w:cstheme="minorHAnsi"/>
        </w:rPr>
        <w:t xml:space="preserve"> and </w:t>
      </w:r>
      <w:r w:rsidRPr="008640A5">
        <w:rPr>
          <w:rFonts w:cstheme="minorHAnsi"/>
          <w:b/>
          <w:bCs/>
        </w:rPr>
        <w:t>people-centered</w:t>
      </w:r>
      <w:r w:rsidRPr="008640A5">
        <w:rPr>
          <w:rFonts w:cstheme="minorHAnsi"/>
        </w:rPr>
        <w:t xml:space="preserve"> </w:t>
      </w:r>
      <w:r w:rsidRPr="008640A5">
        <w:rPr>
          <w:rFonts w:eastAsia="Times New Roman" w:cstheme="minorHAnsi"/>
        </w:rPr>
        <w:t>services for migrants.</w:t>
      </w:r>
    </w:p>
    <w:p w:rsidR="004F252D" w:rsidRPr="00D74726" w:rsidRDefault="004F252D" w:rsidP="004F252D">
      <w:pPr>
        <w:pStyle w:val="ListParagraph"/>
        <w:spacing w:before="120" w:after="120" w:line="240" w:lineRule="auto"/>
        <w:ind w:left="0"/>
        <w:rPr>
          <w:rFonts w:ascii="Calibri" w:hAnsi="Calibri" w:cs="Calibri"/>
          <w:b/>
          <w:bCs/>
        </w:rPr>
      </w:pPr>
      <w:r w:rsidRPr="00D74726">
        <w:rPr>
          <w:rFonts w:ascii="Calibri" w:hAnsi="Calibri" w:cs="Calibri"/>
          <w:b/>
          <w:bCs/>
        </w:rPr>
        <w:t>Round table 3 (objectives 14, 15, 16, 19, 20 and 22)</w:t>
      </w:r>
      <w:r w:rsidRPr="00D74726">
        <w:rPr>
          <w:rStyle w:val="FootnoteReference"/>
          <w:rFonts w:ascii="Calibri" w:hAnsi="Calibri" w:cs="Calibri"/>
          <w:b/>
          <w:bCs/>
        </w:rPr>
        <w:footnoteReference w:id="3"/>
      </w:r>
    </w:p>
    <w:p w:rsidR="003204A5" w:rsidRPr="008640A5" w:rsidRDefault="003204A5" w:rsidP="004F252D">
      <w:pPr>
        <w:spacing w:before="120" w:after="120" w:line="240" w:lineRule="auto"/>
        <w:rPr>
          <w:rFonts w:eastAsia="Calibri" w:cstheme="minorHAnsi"/>
          <w:i/>
          <w:iCs/>
        </w:rPr>
      </w:pPr>
      <w:r w:rsidRPr="008640A5">
        <w:rPr>
          <w:rFonts w:eastAsia="Times New Roman" w:cstheme="minorHAnsi"/>
        </w:rPr>
        <w:t xml:space="preserve">31. </w:t>
      </w:r>
      <w:r w:rsidRPr="008640A5">
        <w:rPr>
          <w:rFonts w:eastAsia="Times New Roman" w:cstheme="minorHAnsi"/>
          <w:bCs/>
        </w:rPr>
        <w:t>In some cases,</w:t>
      </w:r>
      <w:r w:rsidRPr="008640A5">
        <w:rPr>
          <w:rFonts w:eastAsia="Times New Roman" w:cstheme="minorHAnsi"/>
        </w:rPr>
        <w:t xml:space="preserve"> </w:t>
      </w:r>
      <w:r w:rsidRPr="008640A5">
        <w:rPr>
          <w:rFonts w:eastAsia="Times New Roman" w:cstheme="minorHAnsi"/>
          <w:bCs/>
        </w:rPr>
        <w:t>c</w:t>
      </w:r>
      <w:r w:rsidRPr="008640A5">
        <w:rPr>
          <w:rFonts w:eastAsia="Times New Roman" w:cstheme="minorHAnsi"/>
        </w:rPr>
        <w:t>onsular support has been strengthened through “one-stop-</w:t>
      </w:r>
      <w:r w:rsidRPr="008640A5">
        <w:rPr>
          <w:rFonts w:eastAsia="Times New Roman" w:cstheme="minorHAnsi"/>
          <w:bCs/>
        </w:rPr>
        <w:t>shop</w:t>
      </w:r>
      <w:r w:rsidRPr="008640A5">
        <w:rPr>
          <w:rFonts w:eastAsia="Times New Roman" w:cstheme="minorHAnsi"/>
        </w:rPr>
        <w:t xml:space="preserve">” virtual mechanisms, regional and sub-regional coordination </w:t>
      </w:r>
      <w:r w:rsidRPr="008640A5">
        <w:rPr>
          <w:rFonts w:eastAsia="Times New Roman" w:cstheme="minorHAnsi"/>
          <w:bCs/>
        </w:rPr>
        <w:t>and</w:t>
      </w:r>
      <w:r w:rsidRPr="008640A5">
        <w:rPr>
          <w:rFonts w:cstheme="minorHAnsi"/>
        </w:rPr>
        <w:t xml:space="preserve"> consular cooperation</w:t>
      </w:r>
      <w:r w:rsidRPr="008640A5">
        <w:rPr>
          <w:rFonts w:eastAsia="Times New Roman" w:cstheme="minorHAnsi"/>
        </w:rPr>
        <w:t xml:space="preserve">. The COVID-19 pandemic has also given rise to </w:t>
      </w:r>
      <w:r w:rsidRPr="008640A5">
        <w:rPr>
          <w:rFonts w:eastAsia="Times New Roman" w:cstheme="minorHAnsi"/>
          <w:bCs/>
        </w:rPr>
        <w:t>strengthened</w:t>
      </w:r>
      <w:r w:rsidRPr="008640A5">
        <w:rPr>
          <w:rFonts w:eastAsia="Times New Roman" w:cstheme="minorHAnsi"/>
        </w:rPr>
        <w:t xml:space="preserve"> consular </w:t>
      </w:r>
      <w:r w:rsidRPr="008640A5">
        <w:rPr>
          <w:rFonts w:eastAsia="Times New Roman" w:cstheme="minorHAnsi"/>
          <w:bCs/>
        </w:rPr>
        <w:t xml:space="preserve">cooperation between States </w:t>
      </w:r>
      <w:r w:rsidRPr="008640A5">
        <w:rPr>
          <w:rFonts w:eastAsia="Times New Roman" w:cstheme="minorHAnsi"/>
        </w:rPr>
        <w:t>to protect their nationals and to assist them,</w:t>
      </w:r>
      <w:r w:rsidRPr="008640A5">
        <w:rPr>
          <w:rFonts w:eastAsia="Times New Roman" w:cstheme="minorHAnsi"/>
          <w:b/>
        </w:rPr>
        <w:t xml:space="preserve"> including</w:t>
      </w:r>
      <w:r w:rsidRPr="008640A5">
        <w:rPr>
          <w:rFonts w:eastAsia="Times New Roman" w:cstheme="minorHAnsi"/>
        </w:rPr>
        <w:t xml:space="preserve"> in the safe, voluntary and dignified return </w:t>
      </w:r>
      <w:r w:rsidRPr="008640A5">
        <w:rPr>
          <w:rFonts w:eastAsia="Times New Roman" w:cstheme="minorHAnsi"/>
          <w:b/>
          <w:bCs/>
        </w:rPr>
        <w:t>of migrants</w:t>
      </w:r>
      <w:r w:rsidRPr="008640A5">
        <w:rPr>
          <w:rFonts w:eastAsia="Times New Roman" w:cstheme="minorHAnsi"/>
        </w:rPr>
        <w:t>.</w:t>
      </w:r>
      <w:r w:rsidRPr="008640A5">
        <w:rPr>
          <w:rFonts w:eastAsia="Calibri" w:cstheme="minorHAnsi"/>
        </w:rPr>
        <w:t xml:space="preserve"> </w:t>
      </w:r>
      <w:r w:rsidRPr="008A7DDC">
        <w:rPr>
          <w:rFonts w:eastAsia="Calibri" w:cstheme="minorHAnsi"/>
          <w:bCs/>
          <w:strike/>
        </w:rPr>
        <w:t>Many</w:t>
      </w:r>
      <w:r w:rsidR="008934DA" w:rsidRPr="008A7DDC">
        <w:rPr>
          <w:rFonts w:eastAsia="Calibri" w:cstheme="minorHAnsi"/>
          <w:bCs/>
        </w:rPr>
        <w:t xml:space="preserve"> </w:t>
      </w:r>
      <w:r w:rsidR="008934DA" w:rsidRPr="008A7DDC">
        <w:rPr>
          <w:rFonts w:eastAsia="Calibri" w:cstheme="minorHAnsi"/>
          <w:b/>
          <w:bCs/>
        </w:rPr>
        <w:t>Several</w:t>
      </w:r>
      <w:r w:rsidRPr="008A7DDC">
        <w:rPr>
          <w:rFonts w:eastAsia="Calibri" w:cstheme="minorHAnsi"/>
          <w:bCs/>
        </w:rPr>
        <w:t xml:space="preserve"> consular</w:t>
      </w:r>
      <w:r w:rsidRPr="008640A5">
        <w:rPr>
          <w:rFonts w:eastAsia="Calibri" w:cstheme="minorHAnsi"/>
          <w:bCs/>
        </w:rPr>
        <w:t xml:space="preserve"> services</w:t>
      </w:r>
      <w:r w:rsidRPr="008640A5">
        <w:rPr>
          <w:rFonts w:eastAsia="Calibri" w:cstheme="minorHAnsi"/>
        </w:rPr>
        <w:t xml:space="preserve"> </w:t>
      </w:r>
      <w:r w:rsidRPr="008640A5">
        <w:rPr>
          <w:rFonts w:eastAsia="Calibri" w:cstheme="minorHAnsi"/>
          <w:bCs/>
        </w:rPr>
        <w:t>also implemented virtual service delivery to improve accessibility in the context of reduced in-person service</w:t>
      </w:r>
      <w:r w:rsidRPr="008640A5">
        <w:rPr>
          <w:rFonts w:eastAsia="Calibri" w:cstheme="minorHAnsi"/>
          <w:i/>
          <w:iCs/>
        </w:rPr>
        <w:t>.</w:t>
      </w:r>
    </w:p>
    <w:p w:rsidR="003204A5" w:rsidRPr="008640A5" w:rsidRDefault="003204A5" w:rsidP="008640A5">
      <w:pPr>
        <w:spacing w:after="120" w:line="240" w:lineRule="auto"/>
        <w:rPr>
          <w:rFonts w:eastAsia="Times New Roman" w:cstheme="minorHAnsi"/>
        </w:rPr>
      </w:pPr>
      <w:r w:rsidRPr="008640A5">
        <w:rPr>
          <w:rFonts w:eastAsia="Times New Roman" w:cstheme="minorHAnsi"/>
        </w:rPr>
        <w:t xml:space="preserve">31bis. Efforts to provide equal, </w:t>
      </w:r>
      <w:r w:rsidRPr="00ED3BF8">
        <w:rPr>
          <w:rFonts w:eastAsia="Times New Roman" w:cstheme="minorHAnsi"/>
          <w:strike/>
        </w:rPr>
        <w:t>and</w:t>
      </w:r>
      <w:r w:rsidRPr="008640A5">
        <w:rPr>
          <w:rFonts w:eastAsia="Times New Roman" w:cstheme="minorHAnsi"/>
        </w:rPr>
        <w:t xml:space="preserve"> safe </w:t>
      </w:r>
      <w:r w:rsidRPr="008640A5">
        <w:rPr>
          <w:rFonts w:eastAsia="Times New Roman" w:cstheme="minorHAnsi"/>
          <w:b/>
          <w:bCs/>
        </w:rPr>
        <w:t>and affordable</w:t>
      </w:r>
      <w:r w:rsidRPr="008640A5">
        <w:rPr>
          <w:rFonts w:eastAsia="Times New Roman" w:cstheme="minorHAnsi"/>
        </w:rPr>
        <w:t xml:space="preserve"> access to services, including </w:t>
      </w:r>
      <w:r w:rsidRPr="00ED3BF8">
        <w:rPr>
          <w:rFonts w:eastAsia="Times New Roman" w:cstheme="minorHAnsi"/>
          <w:bCs/>
          <w:strike/>
        </w:rPr>
        <w:t>affordable</w:t>
      </w:r>
      <w:r w:rsidRPr="008640A5">
        <w:rPr>
          <w:rFonts w:eastAsia="Times New Roman" w:cstheme="minorHAnsi"/>
        </w:rPr>
        <w:t xml:space="preserve"> access to health-care </w:t>
      </w:r>
      <w:r w:rsidRPr="008640A5">
        <w:rPr>
          <w:rFonts w:eastAsia="Times New Roman" w:cstheme="minorHAnsi"/>
          <w:b/>
          <w:bCs/>
        </w:rPr>
        <w:t>services</w:t>
      </w:r>
      <w:r w:rsidRPr="008640A5">
        <w:rPr>
          <w:rFonts w:eastAsia="Times New Roman" w:cstheme="minorHAnsi"/>
        </w:rPr>
        <w:t xml:space="preserve"> and vaccines, </w:t>
      </w:r>
      <w:r w:rsidRPr="008640A5">
        <w:rPr>
          <w:rFonts w:eastAsia="Times New Roman" w:cstheme="minorHAnsi"/>
          <w:b/>
          <w:bCs/>
        </w:rPr>
        <w:t>to all migrants,</w:t>
      </w:r>
      <w:r w:rsidRPr="008640A5">
        <w:rPr>
          <w:rFonts w:eastAsia="Times New Roman" w:cstheme="minorHAnsi"/>
        </w:rPr>
        <w:t xml:space="preserve"> as well as access to unemployment benefits and adequate social protection, without risk of </w:t>
      </w:r>
      <w:r w:rsidRPr="008640A5">
        <w:rPr>
          <w:rFonts w:eastAsia="Times New Roman" w:cstheme="minorHAnsi"/>
          <w:b/>
          <w:bCs/>
        </w:rPr>
        <w:t>arrest</w:t>
      </w:r>
      <w:r w:rsidRPr="008640A5">
        <w:rPr>
          <w:rFonts w:eastAsia="Times New Roman" w:cstheme="minorHAnsi"/>
        </w:rPr>
        <w:t xml:space="preserve">, </w:t>
      </w:r>
      <w:r w:rsidRPr="008640A5">
        <w:rPr>
          <w:rFonts w:eastAsia="Times New Roman" w:cstheme="minorHAnsi"/>
          <w:b/>
          <w:bCs/>
        </w:rPr>
        <w:t>detention and</w:t>
      </w:r>
      <w:r w:rsidRPr="008640A5">
        <w:rPr>
          <w:rFonts w:eastAsia="Times New Roman" w:cstheme="minorHAnsi"/>
        </w:rPr>
        <w:t xml:space="preserve"> deportation </w:t>
      </w:r>
      <w:r w:rsidRPr="00ED3BF8">
        <w:rPr>
          <w:rFonts w:eastAsia="Times New Roman" w:cstheme="minorHAnsi"/>
          <w:bCs/>
          <w:strike/>
        </w:rPr>
        <w:t>or detention</w:t>
      </w:r>
      <w:r w:rsidRPr="008640A5">
        <w:rPr>
          <w:rFonts w:eastAsia="Times New Roman" w:cstheme="minorHAnsi"/>
        </w:rPr>
        <w:t>, have been essential in the effective response to the COVID-19 pandemic, in particular at the local level.</w:t>
      </w:r>
    </w:p>
    <w:p w:rsidR="003204A5" w:rsidRPr="008640A5" w:rsidRDefault="003204A5" w:rsidP="008640A5">
      <w:pPr>
        <w:spacing w:after="120" w:line="240" w:lineRule="auto"/>
        <w:rPr>
          <w:rFonts w:cstheme="minorHAnsi"/>
        </w:rPr>
      </w:pPr>
      <w:r w:rsidRPr="008640A5">
        <w:rPr>
          <w:rFonts w:cstheme="minorHAnsi"/>
        </w:rPr>
        <w:t>31ter. Progress was also made in promoting inclusion and social cohesion, including through language training and improved access to professional training, employment, education, and social inclusion and protection measures, as well as through community awareness campaigns, based on inclusion, equality,</w:t>
      </w:r>
      <w:r w:rsidRPr="008640A5">
        <w:rPr>
          <w:rFonts w:cstheme="minorHAnsi"/>
          <w:b/>
        </w:rPr>
        <w:t xml:space="preserve"> non-discrimination </w:t>
      </w:r>
      <w:r w:rsidRPr="008640A5">
        <w:rPr>
          <w:rFonts w:cstheme="minorHAnsi"/>
        </w:rPr>
        <w:t>and respect for diversity.</w:t>
      </w:r>
    </w:p>
    <w:p w:rsidR="003204A5" w:rsidRPr="008640A5" w:rsidRDefault="003204A5" w:rsidP="008640A5">
      <w:pPr>
        <w:spacing w:after="120" w:line="240" w:lineRule="auto"/>
        <w:rPr>
          <w:rFonts w:eastAsia="Times New Roman" w:cstheme="minorHAnsi"/>
        </w:rPr>
      </w:pPr>
      <w:r w:rsidRPr="008640A5">
        <w:rPr>
          <w:rFonts w:eastAsia="Times New Roman" w:cstheme="minorHAnsi"/>
        </w:rPr>
        <w:lastRenderedPageBreak/>
        <w:t>32. Progress was achieved in the provision of health</w:t>
      </w:r>
      <w:r w:rsidRPr="008640A5">
        <w:rPr>
          <w:rFonts w:eastAsia="Times New Roman" w:cstheme="minorHAnsi"/>
          <w:b/>
          <w:bCs/>
        </w:rPr>
        <w:t>-care</w:t>
      </w:r>
      <w:r w:rsidRPr="008640A5">
        <w:rPr>
          <w:rFonts w:eastAsia="Times New Roman" w:cstheme="minorHAnsi"/>
        </w:rPr>
        <w:t xml:space="preserve"> </w:t>
      </w:r>
      <w:r w:rsidRPr="008640A5">
        <w:rPr>
          <w:rFonts w:cstheme="minorHAnsi"/>
          <w:bCs/>
        </w:rPr>
        <w:t>services, including mental health services,</w:t>
      </w:r>
      <w:r w:rsidRPr="008640A5">
        <w:rPr>
          <w:rFonts w:cstheme="minorHAnsi"/>
        </w:rPr>
        <w:t xml:space="preserve"> </w:t>
      </w:r>
      <w:r w:rsidRPr="008640A5">
        <w:rPr>
          <w:rFonts w:eastAsia="Times New Roman" w:cstheme="minorHAnsi"/>
        </w:rPr>
        <w:t xml:space="preserve">and </w:t>
      </w:r>
      <w:r w:rsidRPr="008640A5">
        <w:rPr>
          <w:rFonts w:eastAsia="Times New Roman" w:cstheme="minorHAnsi"/>
          <w:bCs/>
        </w:rPr>
        <w:t>psychosocial support and</w:t>
      </w:r>
      <w:r w:rsidRPr="008640A5">
        <w:rPr>
          <w:rFonts w:eastAsia="Times New Roman" w:cstheme="minorHAnsi"/>
        </w:rPr>
        <w:t xml:space="preserve"> assistance to those impacted by the pandemic, </w:t>
      </w:r>
      <w:r w:rsidRPr="008640A5">
        <w:rPr>
          <w:rFonts w:eastAsia="Times New Roman" w:cstheme="minorHAnsi"/>
          <w:bCs/>
        </w:rPr>
        <w:t>including</w:t>
      </w:r>
      <w:r w:rsidRPr="008640A5">
        <w:rPr>
          <w:rFonts w:eastAsia="Times New Roman" w:cstheme="minorHAnsi"/>
        </w:rPr>
        <w:t xml:space="preserve"> through efforts of diaspora networks and communities that set up humanitarian initiatives and digital platforms. Progress was also made in the recognition of the role of diaspora engagement and remittances in national development strategies, and in programmes to improve the financial inclusion and literacy of </w:t>
      </w:r>
      <w:r w:rsidRPr="00ED3BF8">
        <w:rPr>
          <w:rFonts w:eastAsia="Times New Roman" w:cstheme="minorHAnsi"/>
          <w:strike/>
        </w:rPr>
        <w:t>foreign</w:t>
      </w:r>
      <w:r w:rsidRPr="008640A5">
        <w:rPr>
          <w:rFonts w:eastAsia="Times New Roman" w:cstheme="minorHAnsi"/>
        </w:rPr>
        <w:t xml:space="preserve"> </w:t>
      </w:r>
      <w:r w:rsidRPr="008640A5">
        <w:rPr>
          <w:rFonts w:eastAsia="Times New Roman" w:cstheme="minorHAnsi"/>
          <w:b/>
        </w:rPr>
        <w:t xml:space="preserve">migrant </w:t>
      </w:r>
      <w:r w:rsidRPr="008640A5">
        <w:rPr>
          <w:rFonts w:eastAsia="Times New Roman" w:cstheme="minorHAnsi"/>
        </w:rPr>
        <w:t>workers and their families. Several Member States concluded and implemented bilateral or multilateral agreements to foster the portability of social security entitlements.</w:t>
      </w:r>
    </w:p>
    <w:p w:rsidR="003204A5" w:rsidRPr="008640A5" w:rsidRDefault="003204A5" w:rsidP="008640A5">
      <w:pPr>
        <w:spacing w:after="120" w:line="240" w:lineRule="auto"/>
        <w:rPr>
          <w:rFonts w:eastAsia="Times New Roman" w:cstheme="minorHAnsi"/>
        </w:rPr>
      </w:pPr>
      <w:r w:rsidRPr="008640A5">
        <w:rPr>
          <w:rFonts w:eastAsia="Times New Roman" w:cstheme="minorHAnsi"/>
        </w:rPr>
        <w:t xml:space="preserve">33. At the same time, many migrants </w:t>
      </w:r>
      <w:r w:rsidRPr="008640A5">
        <w:rPr>
          <w:rFonts w:cstheme="minorHAnsi"/>
          <w:bCs/>
        </w:rPr>
        <w:t>and their families</w:t>
      </w:r>
      <w:r w:rsidRPr="008640A5">
        <w:rPr>
          <w:rFonts w:cstheme="minorHAnsi"/>
        </w:rPr>
        <w:t xml:space="preserve"> </w:t>
      </w:r>
      <w:r w:rsidRPr="008640A5">
        <w:rPr>
          <w:rFonts w:eastAsia="Times New Roman" w:cstheme="minorHAnsi"/>
        </w:rPr>
        <w:t xml:space="preserve">struggle to gain </w:t>
      </w:r>
      <w:r w:rsidRPr="008640A5">
        <w:rPr>
          <w:rFonts w:eastAsia="Times New Roman" w:cstheme="minorHAnsi"/>
          <w:b/>
          <w:bCs/>
        </w:rPr>
        <w:t>safe</w:t>
      </w:r>
      <w:r w:rsidRPr="008640A5">
        <w:rPr>
          <w:rFonts w:eastAsia="Times New Roman" w:cstheme="minorHAnsi"/>
        </w:rPr>
        <w:t xml:space="preserve"> access to basic services, such as health-care </w:t>
      </w:r>
      <w:r w:rsidRPr="008640A5">
        <w:rPr>
          <w:rFonts w:eastAsia="Times New Roman" w:cstheme="minorHAnsi"/>
          <w:b/>
          <w:bCs/>
        </w:rPr>
        <w:t>services</w:t>
      </w:r>
      <w:r w:rsidRPr="008640A5">
        <w:rPr>
          <w:rFonts w:eastAsia="Times New Roman" w:cstheme="minorHAnsi"/>
        </w:rPr>
        <w:t xml:space="preserve">, despite being disproportionately exposed to COVID-19 due to their living conditions and their employment in essential jobs. Migrants were often not systematically covered by COVID-19 </w:t>
      </w:r>
      <w:r w:rsidRPr="008640A5">
        <w:rPr>
          <w:rFonts w:eastAsia="Times New Roman" w:cstheme="minorHAnsi"/>
          <w:bCs/>
        </w:rPr>
        <w:t>testing</w:t>
      </w:r>
      <w:r w:rsidRPr="008640A5">
        <w:rPr>
          <w:rFonts w:eastAsia="Times New Roman" w:cstheme="minorHAnsi"/>
        </w:rPr>
        <w:t xml:space="preserve">, </w:t>
      </w:r>
      <w:r w:rsidRPr="008640A5">
        <w:rPr>
          <w:rFonts w:eastAsia="Times New Roman" w:cstheme="minorHAnsi"/>
          <w:bCs/>
        </w:rPr>
        <w:t>treatment</w:t>
      </w:r>
      <w:r w:rsidRPr="008640A5">
        <w:rPr>
          <w:rFonts w:eastAsia="Times New Roman" w:cstheme="minorHAnsi"/>
        </w:rPr>
        <w:t xml:space="preserve"> </w:t>
      </w:r>
      <w:r w:rsidRPr="008640A5">
        <w:rPr>
          <w:rFonts w:eastAsia="Times New Roman" w:cstheme="minorHAnsi"/>
          <w:bCs/>
        </w:rPr>
        <w:t>and</w:t>
      </w:r>
      <w:r w:rsidRPr="008640A5">
        <w:rPr>
          <w:rFonts w:eastAsia="Times New Roman" w:cstheme="minorHAnsi"/>
        </w:rPr>
        <w:t xml:space="preserve"> vaccination policies and programmes as well as pandemic-related socioeconomic support and recovery measures, despite their loss of jobs and income. </w:t>
      </w:r>
      <w:r w:rsidRPr="008640A5">
        <w:rPr>
          <w:rFonts w:eastAsia="Times New Roman" w:cstheme="minorHAnsi"/>
          <w:bCs/>
        </w:rPr>
        <w:t>Safe</w:t>
      </w:r>
      <w:r w:rsidRPr="008640A5">
        <w:rPr>
          <w:rFonts w:eastAsia="Times New Roman" w:cstheme="minorHAnsi"/>
        </w:rPr>
        <w:t xml:space="preserve"> </w:t>
      </w:r>
      <w:r w:rsidRPr="008640A5">
        <w:rPr>
          <w:rFonts w:eastAsia="Times New Roman" w:cstheme="minorHAnsi"/>
          <w:bCs/>
        </w:rPr>
        <w:t>a</w:t>
      </w:r>
      <w:r w:rsidRPr="008640A5">
        <w:rPr>
          <w:rFonts w:eastAsia="Times New Roman" w:cstheme="minorHAnsi"/>
        </w:rPr>
        <w:t xml:space="preserve">ccess to basic services, social protection or recovery assistance often remained limited to migrants with a regular status, </w:t>
      </w:r>
      <w:r w:rsidRPr="008640A5">
        <w:rPr>
          <w:rFonts w:cstheme="minorHAnsi"/>
          <w:bCs/>
        </w:rPr>
        <w:t>which can place</w:t>
      </w:r>
      <w:r w:rsidRPr="008640A5">
        <w:rPr>
          <w:rFonts w:cstheme="minorHAnsi"/>
        </w:rPr>
        <w:t xml:space="preserve"> </w:t>
      </w:r>
      <w:r w:rsidRPr="008640A5">
        <w:rPr>
          <w:rFonts w:eastAsia="Times New Roman" w:cstheme="minorHAnsi"/>
        </w:rPr>
        <w:t xml:space="preserve">migrants </w:t>
      </w:r>
      <w:r w:rsidRPr="008640A5">
        <w:rPr>
          <w:rFonts w:cstheme="minorHAnsi"/>
          <w:bCs/>
        </w:rPr>
        <w:t>with irregular status</w:t>
      </w:r>
      <w:r w:rsidRPr="008640A5">
        <w:rPr>
          <w:rFonts w:cstheme="minorHAnsi"/>
        </w:rPr>
        <w:t xml:space="preserve"> </w:t>
      </w:r>
      <w:r w:rsidRPr="008640A5">
        <w:rPr>
          <w:rFonts w:eastAsia="Times New Roman" w:cstheme="minorHAnsi"/>
        </w:rPr>
        <w:t>in a situation of vulnerability.</w:t>
      </w:r>
    </w:p>
    <w:p w:rsidR="003204A5" w:rsidRPr="008640A5" w:rsidRDefault="003204A5" w:rsidP="004F252D">
      <w:pPr>
        <w:spacing w:before="120" w:after="120" w:line="240" w:lineRule="auto"/>
        <w:rPr>
          <w:rFonts w:eastAsia="Times New Roman" w:cstheme="minorHAnsi"/>
        </w:rPr>
      </w:pPr>
      <w:r w:rsidRPr="008640A5">
        <w:rPr>
          <w:rFonts w:eastAsia="Times New Roman" w:cstheme="minorHAnsi"/>
        </w:rPr>
        <w:t xml:space="preserve">34. </w:t>
      </w:r>
      <w:r w:rsidRPr="008640A5">
        <w:rPr>
          <w:rFonts w:cstheme="minorHAnsi"/>
          <w:bCs/>
        </w:rPr>
        <w:t>Alongside remittances remaining resilient, the pandemic has offered lessons to improve the remittance market, including by expanding the use of digital channels, promoting innovation, competition and transparency, reducing transaction costs and increasing digital and financial inclusion. However</w:t>
      </w:r>
      <w:r w:rsidRPr="008640A5">
        <w:rPr>
          <w:rFonts w:cstheme="minorHAnsi"/>
        </w:rPr>
        <w:t>, there</w:t>
      </w:r>
      <w:r w:rsidRPr="008640A5">
        <w:rPr>
          <w:rFonts w:eastAsia="Times New Roman" w:cstheme="minorHAnsi"/>
        </w:rPr>
        <w:t xml:space="preserve"> is an uneven distribution across Member States of digital remittance channels, which depend on sound infrastructure and on digital and financial inclusion. Many </w:t>
      </w:r>
      <w:r w:rsidRPr="008640A5">
        <w:rPr>
          <w:rFonts w:eastAsia="Times New Roman" w:cstheme="minorHAnsi"/>
          <w:b/>
          <w:bCs/>
        </w:rPr>
        <w:t xml:space="preserve">migrants, in particular migrant </w:t>
      </w:r>
      <w:r w:rsidRPr="008640A5">
        <w:rPr>
          <w:rFonts w:eastAsia="Times New Roman" w:cstheme="minorHAnsi"/>
        </w:rPr>
        <w:t xml:space="preserve">women, lack access to financial services and mobile-enabled data, even though they </w:t>
      </w:r>
      <w:r w:rsidRPr="008640A5">
        <w:rPr>
          <w:rFonts w:eastAsia="Times New Roman" w:cstheme="minorHAnsi"/>
          <w:bCs/>
        </w:rPr>
        <w:t>often</w:t>
      </w:r>
      <w:r w:rsidRPr="008640A5">
        <w:rPr>
          <w:rFonts w:eastAsia="Times New Roman" w:cstheme="minorHAnsi"/>
        </w:rPr>
        <w:t xml:space="preserve"> rely on receiving remittances</w:t>
      </w:r>
      <w:r w:rsidRPr="008640A5">
        <w:rPr>
          <w:rFonts w:eastAsia="Times New Roman" w:cstheme="minorHAnsi"/>
          <w:bCs/>
        </w:rPr>
        <w:t xml:space="preserve"> to support themselves and their families</w:t>
      </w:r>
      <w:r w:rsidRPr="008640A5">
        <w:rPr>
          <w:rFonts w:eastAsia="Times New Roman" w:cstheme="minorHAnsi"/>
        </w:rPr>
        <w:t>. Coverage and portability of social security benefits and other entitlements remain limited due to exclusion, barriers to eligibility, lack of implementation of existing frameworks and limited cross-border cooperation.</w:t>
      </w:r>
    </w:p>
    <w:p w:rsidR="004F252D" w:rsidRPr="00D74726" w:rsidRDefault="004F252D" w:rsidP="004F252D">
      <w:pPr>
        <w:pStyle w:val="ListParagraph"/>
        <w:spacing w:before="120" w:after="120" w:line="240" w:lineRule="auto"/>
        <w:ind w:left="0"/>
        <w:rPr>
          <w:rFonts w:ascii="Calibri" w:hAnsi="Calibri" w:cs="Calibri"/>
          <w:b/>
          <w:bCs/>
        </w:rPr>
      </w:pPr>
      <w:r w:rsidRPr="00D74726">
        <w:rPr>
          <w:rFonts w:ascii="Calibri" w:hAnsi="Calibri" w:cs="Calibri"/>
          <w:b/>
          <w:bCs/>
        </w:rPr>
        <w:t xml:space="preserve">Round table 4 (objectives </w:t>
      </w:r>
      <w:bookmarkStart w:id="0" w:name="_Hlk97201545"/>
      <w:r w:rsidRPr="00D74726">
        <w:rPr>
          <w:rFonts w:ascii="Calibri" w:hAnsi="Calibri" w:cs="Calibri"/>
          <w:b/>
          <w:bCs/>
        </w:rPr>
        <w:t>1, 3, 7, 17 and 23)</w:t>
      </w:r>
      <w:bookmarkEnd w:id="0"/>
      <w:r w:rsidRPr="00D74726">
        <w:rPr>
          <w:rStyle w:val="FootnoteReference"/>
          <w:rFonts w:ascii="Calibri" w:hAnsi="Calibri" w:cs="Calibri"/>
          <w:b/>
          <w:bCs/>
        </w:rPr>
        <w:footnoteReference w:id="4"/>
      </w:r>
    </w:p>
    <w:p w:rsidR="003204A5" w:rsidRPr="008640A5" w:rsidRDefault="003204A5" w:rsidP="004F252D">
      <w:pPr>
        <w:spacing w:before="120" w:after="120" w:line="240" w:lineRule="auto"/>
        <w:rPr>
          <w:rFonts w:cstheme="minorHAnsi"/>
        </w:rPr>
      </w:pPr>
      <w:r w:rsidRPr="008640A5">
        <w:rPr>
          <w:rFonts w:cstheme="minorHAnsi"/>
        </w:rPr>
        <w:t>35. Progress has been made in improving the collection and use of disaggregated migration data, including through the establishment of migration data and knowledge centres and observatories, as well as the promotion of bilateral and regional exchanges and initiatives on migration data</w:t>
      </w:r>
      <w:r w:rsidRPr="008640A5">
        <w:rPr>
          <w:rFonts w:cstheme="minorHAnsi"/>
          <w:i/>
          <w:iCs/>
        </w:rPr>
        <w:t>.</w:t>
      </w:r>
      <w:r w:rsidRPr="008640A5">
        <w:rPr>
          <w:rFonts w:cstheme="minorHAnsi"/>
        </w:rPr>
        <w:t xml:space="preserve"> During the pandemic, many Member States, </w:t>
      </w:r>
      <w:r w:rsidRPr="004329B8">
        <w:rPr>
          <w:rFonts w:cstheme="minorHAnsi"/>
          <w:strike/>
        </w:rPr>
        <w:t>and</w:t>
      </w:r>
      <w:r w:rsidRPr="008640A5">
        <w:rPr>
          <w:rFonts w:cstheme="minorHAnsi"/>
        </w:rPr>
        <w:t xml:space="preserve"> local </w:t>
      </w:r>
      <w:r w:rsidRPr="008640A5">
        <w:rPr>
          <w:rFonts w:eastAsia="Calibri" w:cstheme="minorHAnsi"/>
          <w:bCs/>
        </w:rPr>
        <w:t>governments</w:t>
      </w:r>
      <w:r w:rsidRPr="008640A5">
        <w:rPr>
          <w:rFonts w:eastAsia="Calibri" w:cstheme="minorHAnsi"/>
          <w:b/>
          <w:bCs/>
        </w:rPr>
        <w:t>, civil society organizations</w:t>
      </w:r>
      <w:r w:rsidRPr="008640A5">
        <w:rPr>
          <w:rFonts w:eastAsia="Calibri" w:cstheme="minorHAnsi"/>
        </w:rPr>
        <w:t xml:space="preserve"> </w:t>
      </w:r>
      <w:r w:rsidRPr="008640A5">
        <w:rPr>
          <w:rFonts w:eastAsia="Calibri" w:cstheme="minorHAnsi"/>
          <w:b/>
          <w:bCs/>
        </w:rPr>
        <w:t xml:space="preserve">and other relevant stakeholders </w:t>
      </w:r>
      <w:r w:rsidRPr="008640A5">
        <w:rPr>
          <w:rFonts w:cstheme="minorHAnsi"/>
        </w:rPr>
        <w:t>launched awareness-raising initiatives and translated COVID-19-related information into multiple languages to help improve migrants’ access to information and health</w:t>
      </w:r>
      <w:r w:rsidRPr="008640A5">
        <w:rPr>
          <w:rFonts w:cstheme="minorHAnsi"/>
          <w:b/>
          <w:bCs/>
        </w:rPr>
        <w:t>-care</w:t>
      </w:r>
      <w:r w:rsidRPr="008640A5">
        <w:rPr>
          <w:rFonts w:cstheme="minorHAnsi"/>
        </w:rPr>
        <w:t xml:space="preserve"> services.</w:t>
      </w:r>
    </w:p>
    <w:p w:rsidR="003204A5" w:rsidRPr="008640A5" w:rsidRDefault="003204A5" w:rsidP="008640A5">
      <w:pPr>
        <w:spacing w:after="120" w:line="240" w:lineRule="auto"/>
        <w:rPr>
          <w:rFonts w:cstheme="minorHAnsi"/>
        </w:rPr>
      </w:pPr>
      <w:r w:rsidRPr="008640A5">
        <w:rPr>
          <w:rFonts w:cstheme="minorHAnsi"/>
        </w:rPr>
        <w:t xml:space="preserve">36.  Amidst the COVID-19 pandemic, </w:t>
      </w:r>
      <w:r w:rsidRPr="008640A5">
        <w:rPr>
          <w:rFonts w:cstheme="minorHAnsi"/>
          <w:bCs/>
        </w:rPr>
        <w:t>some</w:t>
      </w:r>
      <w:r w:rsidRPr="008640A5">
        <w:rPr>
          <w:rFonts w:cstheme="minorHAnsi"/>
        </w:rPr>
        <w:t xml:space="preserve"> Member States have taken action to reduce </w:t>
      </w:r>
      <w:r w:rsidRPr="008640A5">
        <w:rPr>
          <w:rFonts w:cstheme="minorHAnsi"/>
          <w:bCs/>
        </w:rPr>
        <w:t>situations of vulnerability for</w:t>
      </w:r>
      <w:r w:rsidRPr="008640A5">
        <w:rPr>
          <w:rFonts w:cstheme="minorHAnsi"/>
        </w:rPr>
        <w:t xml:space="preserve"> migrant</w:t>
      </w:r>
      <w:r w:rsidRPr="008640A5">
        <w:rPr>
          <w:rFonts w:cstheme="minorHAnsi"/>
          <w:bCs/>
        </w:rPr>
        <w:t>s</w:t>
      </w:r>
      <w:r w:rsidRPr="008640A5">
        <w:rPr>
          <w:rFonts w:cstheme="minorHAnsi"/>
        </w:rPr>
        <w:t xml:space="preserve">, </w:t>
      </w:r>
      <w:r w:rsidRPr="008640A5">
        <w:rPr>
          <w:rFonts w:cstheme="minorHAnsi"/>
          <w:b/>
          <w:bCs/>
        </w:rPr>
        <w:t xml:space="preserve">including </w:t>
      </w:r>
      <w:r w:rsidRPr="008640A5">
        <w:rPr>
          <w:rFonts w:cstheme="minorHAnsi"/>
        </w:rPr>
        <w:t xml:space="preserve">by providing them, regardless of their migration status, access to COVID-19-related health-care services and vaccinations, by extending visa and residence permits to avoid migrants falling into an irregular status, </w:t>
      </w:r>
      <w:r w:rsidRPr="004329B8">
        <w:rPr>
          <w:rFonts w:cstheme="minorHAnsi"/>
          <w:strike/>
        </w:rPr>
        <w:t>and</w:t>
      </w:r>
      <w:r w:rsidRPr="008640A5">
        <w:rPr>
          <w:rFonts w:cstheme="minorHAnsi"/>
        </w:rPr>
        <w:t xml:space="preserve"> by halting forced returns </w:t>
      </w:r>
      <w:r w:rsidRPr="008640A5">
        <w:rPr>
          <w:rFonts w:cstheme="minorHAnsi"/>
          <w:b/>
          <w:bCs/>
        </w:rPr>
        <w:t>and by establishing cross-border coordination mechanisms to facilitate safe and dignified voluntary returns</w:t>
      </w:r>
      <w:r w:rsidRPr="008640A5">
        <w:rPr>
          <w:rFonts w:cstheme="minorHAnsi"/>
          <w:i/>
          <w:iCs/>
        </w:rPr>
        <w:t>.</w:t>
      </w:r>
      <w:r w:rsidRPr="008640A5">
        <w:rPr>
          <w:rFonts w:cstheme="minorHAnsi"/>
        </w:rPr>
        <w:t xml:space="preserve"> </w:t>
      </w:r>
      <w:r w:rsidRPr="008640A5">
        <w:rPr>
          <w:rFonts w:cstheme="minorHAnsi"/>
          <w:bCs/>
        </w:rPr>
        <w:t>Many</w:t>
      </w:r>
      <w:r w:rsidRPr="008640A5">
        <w:rPr>
          <w:rFonts w:cstheme="minorHAnsi"/>
        </w:rPr>
        <w:t xml:space="preserve"> Member States and </w:t>
      </w:r>
      <w:r w:rsidRPr="008640A5">
        <w:rPr>
          <w:rFonts w:cstheme="minorHAnsi"/>
          <w:bCs/>
        </w:rPr>
        <w:t>relevant</w:t>
      </w:r>
      <w:r w:rsidRPr="008640A5">
        <w:rPr>
          <w:rFonts w:cstheme="minorHAnsi"/>
        </w:rPr>
        <w:t xml:space="preserve"> stakeholders</w:t>
      </w:r>
      <w:r w:rsidR="008934DA">
        <w:rPr>
          <w:rFonts w:cstheme="minorHAnsi"/>
        </w:rPr>
        <w:t xml:space="preserve">, </w:t>
      </w:r>
      <w:r w:rsidR="008934DA" w:rsidRPr="008A7DDC">
        <w:rPr>
          <w:rFonts w:cstheme="minorHAnsi"/>
          <w:b/>
        </w:rPr>
        <w:t>including diaspora communities</w:t>
      </w:r>
      <w:r w:rsidR="008934DA">
        <w:rPr>
          <w:rFonts w:cstheme="minorHAnsi"/>
          <w:b/>
        </w:rPr>
        <w:t>,</w:t>
      </w:r>
      <w:r w:rsidRPr="008640A5">
        <w:rPr>
          <w:rFonts w:cstheme="minorHAnsi"/>
        </w:rPr>
        <w:t xml:space="preserve"> have taken steps to combat discrimination</w:t>
      </w:r>
      <w:r w:rsidRPr="008640A5">
        <w:rPr>
          <w:rFonts w:cstheme="minorHAnsi"/>
          <w:bCs/>
        </w:rPr>
        <w:t>, racism,</w:t>
      </w:r>
      <w:r w:rsidRPr="008640A5">
        <w:rPr>
          <w:rFonts w:cstheme="minorHAnsi"/>
          <w:b/>
          <w:bCs/>
        </w:rPr>
        <w:t xml:space="preserve"> violence, </w:t>
      </w:r>
      <w:r w:rsidRPr="008640A5">
        <w:rPr>
          <w:rFonts w:cstheme="minorHAnsi"/>
          <w:bCs/>
        </w:rPr>
        <w:t>xenophobia and related intolerance against migrants</w:t>
      </w:r>
      <w:r w:rsidRPr="008640A5">
        <w:rPr>
          <w:rFonts w:cstheme="minorHAnsi"/>
        </w:rPr>
        <w:t>, by sharing examples of migrants and communities working together to make the places where they live and work more inclusive</w:t>
      </w:r>
      <w:r w:rsidRPr="008640A5">
        <w:rPr>
          <w:rFonts w:cstheme="minorHAnsi"/>
          <w:i/>
          <w:iCs/>
        </w:rPr>
        <w:t>.</w:t>
      </w:r>
      <w:r w:rsidRPr="008640A5">
        <w:rPr>
          <w:rFonts w:cstheme="minorHAnsi"/>
        </w:rPr>
        <w:t xml:space="preserve"> Many Member States and stakeholders cooperated </w:t>
      </w:r>
      <w:r w:rsidRPr="008640A5">
        <w:rPr>
          <w:rFonts w:eastAsia="Calibri" w:cstheme="minorHAnsi"/>
          <w:bCs/>
          <w:color w:val="000000" w:themeColor="text1"/>
        </w:rPr>
        <w:t>in relation to</w:t>
      </w:r>
      <w:r w:rsidRPr="008640A5">
        <w:rPr>
          <w:rFonts w:eastAsia="Calibri" w:cstheme="minorHAnsi"/>
          <w:color w:val="000000" w:themeColor="text1"/>
        </w:rPr>
        <w:t xml:space="preserve"> </w:t>
      </w:r>
      <w:r w:rsidRPr="008640A5">
        <w:rPr>
          <w:rFonts w:cstheme="minorHAnsi"/>
        </w:rPr>
        <w:t xml:space="preserve">implementing the Global Compact, including by developing and strengthening bilateral, subregional, regional, inter-regional and global </w:t>
      </w:r>
      <w:r w:rsidRPr="008640A5">
        <w:rPr>
          <w:rFonts w:cstheme="minorHAnsi"/>
          <w:bCs/>
        </w:rPr>
        <w:t>dialogues</w:t>
      </w:r>
      <w:r w:rsidRPr="008640A5">
        <w:rPr>
          <w:rFonts w:cstheme="minorHAnsi"/>
        </w:rPr>
        <w:t xml:space="preserve"> </w:t>
      </w:r>
      <w:r w:rsidRPr="008640A5">
        <w:rPr>
          <w:rFonts w:cstheme="minorHAnsi"/>
          <w:bCs/>
        </w:rPr>
        <w:t>and</w:t>
      </w:r>
      <w:r w:rsidRPr="008640A5">
        <w:rPr>
          <w:rFonts w:cstheme="minorHAnsi"/>
        </w:rPr>
        <w:t xml:space="preserve"> initiatives, such as bilateral labour migration agreements, and regional migration observatories</w:t>
      </w:r>
      <w:r w:rsidRPr="008640A5">
        <w:rPr>
          <w:rFonts w:cstheme="minorHAnsi"/>
          <w:i/>
          <w:iCs/>
        </w:rPr>
        <w:t>.</w:t>
      </w:r>
    </w:p>
    <w:p w:rsidR="003204A5" w:rsidRPr="008640A5" w:rsidRDefault="003204A5" w:rsidP="008640A5">
      <w:pPr>
        <w:spacing w:after="120" w:line="240" w:lineRule="auto"/>
        <w:rPr>
          <w:rFonts w:cstheme="minorHAnsi"/>
          <w:i/>
          <w:iCs/>
          <w:strike/>
        </w:rPr>
      </w:pPr>
      <w:r w:rsidRPr="008640A5">
        <w:rPr>
          <w:rFonts w:cstheme="minorHAnsi"/>
        </w:rPr>
        <w:t>37. Gaps in data collection and analysis persist, often due to outdated, incompatible or inadequate sources and systems for</w:t>
      </w:r>
      <w:r w:rsidRPr="008640A5">
        <w:rPr>
          <w:rFonts w:cstheme="minorHAnsi"/>
          <w:b/>
          <w:bCs/>
        </w:rPr>
        <w:t xml:space="preserve"> </w:t>
      </w:r>
      <w:r w:rsidRPr="008640A5">
        <w:rPr>
          <w:rFonts w:cstheme="minorHAnsi"/>
          <w:bCs/>
        </w:rPr>
        <w:t>high-quality, accessible, timely, reliable</w:t>
      </w:r>
      <w:r w:rsidRPr="008640A5">
        <w:rPr>
          <w:rFonts w:cstheme="minorHAnsi"/>
          <w:color w:val="FF0000"/>
        </w:rPr>
        <w:t xml:space="preserve"> </w:t>
      </w:r>
      <w:r w:rsidRPr="008640A5">
        <w:rPr>
          <w:rFonts w:cstheme="minorHAnsi"/>
        </w:rPr>
        <w:t xml:space="preserve">data collection and disaggregation </w:t>
      </w:r>
      <w:r w:rsidRPr="008640A5">
        <w:rPr>
          <w:rFonts w:cstheme="minorHAnsi"/>
          <w:bCs/>
        </w:rPr>
        <w:t xml:space="preserve">by income, sex, age, race, ethnicity, migration status, disability, geographic location and other </w:t>
      </w:r>
      <w:r w:rsidRPr="008640A5">
        <w:rPr>
          <w:rFonts w:cstheme="minorHAnsi"/>
          <w:bCs/>
        </w:rPr>
        <w:lastRenderedPageBreak/>
        <w:t>characteristics relevant in national contexts,</w:t>
      </w:r>
      <w:r w:rsidRPr="008640A5">
        <w:rPr>
          <w:rFonts w:cstheme="minorHAnsi"/>
        </w:rPr>
        <w:t xml:space="preserve"> as well as limited digital capacity. The COVID-19 pandemic exacerbated challenges in data collection, in particular with regard to the 2020 round of population censuses, which are a key source of migration data</w:t>
      </w:r>
      <w:r w:rsidRPr="008640A5">
        <w:rPr>
          <w:rFonts w:cstheme="minorHAnsi"/>
          <w:i/>
          <w:iCs/>
        </w:rPr>
        <w:t>.</w:t>
      </w:r>
      <w:r w:rsidRPr="008640A5">
        <w:rPr>
          <w:rFonts w:cstheme="minorHAnsi"/>
        </w:rPr>
        <w:t xml:space="preserve"> </w:t>
      </w:r>
      <w:r w:rsidR="004329B8" w:rsidRPr="008A7DDC">
        <w:rPr>
          <w:rFonts w:cstheme="minorHAnsi"/>
          <w:b/>
        </w:rPr>
        <w:t>Multiple and intersecting forms of discrimination,</w:t>
      </w:r>
      <w:r w:rsidR="004329B8">
        <w:rPr>
          <w:rFonts w:cstheme="minorHAnsi"/>
        </w:rPr>
        <w:t xml:space="preserve"> </w:t>
      </w:r>
      <w:r w:rsidR="004329B8">
        <w:rPr>
          <w:rFonts w:cstheme="minorHAnsi"/>
          <w:b/>
        </w:rPr>
        <w:t>r</w:t>
      </w:r>
      <w:r w:rsidRPr="008640A5">
        <w:rPr>
          <w:rFonts w:cstheme="minorHAnsi"/>
          <w:b/>
          <w:bCs/>
        </w:rPr>
        <w:t>acial</w:t>
      </w:r>
      <w:r w:rsidRPr="008640A5">
        <w:rPr>
          <w:rFonts w:cstheme="minorHAnsi"/>
        </w:rPr>
        <w:t xml:space="preserve"> discrimination, xenophobia </w:t>
      </w:r>
      <w:r w:rsidRPr="008640A5">
        <w:rPr>
          <w:rFonts w:cstheme="minorHAnsi"/>
          <w:b/>
          <w:bCs/>
        </w:rPr>
        <w:t>and related intolerance,</w:t>
      </w:r>
      <w:r w:rsidRPr="008640A5">
        <w:rPr>
          <w:rFonts w:cstheme="minorHAnsi"/>
        </w:rPr>
        <w:t xml:space="preserve"> misinformation and stigma against migrants or</w:t>
      </w:r>
      <w:r w:rsidRPr="008640A5">
        <w:rPr>
          <w:rFonts w:cstheme="minorHAnsi"/>
          <w:b/>
          <w:bCs/>
        </w:rPr>
        <w:t xml:space="preserve"> </w:t>
      </w:r>
      <w:r w:rsidRPr="008640A5">
        <w:rPr>
          <w:rFonts w:cstheme="minorHAnsi"/>
          <w:bCs/>
        </w:rPr>
        <w:t>persons belonging to</w:t>
      </w:r>
      <w:r w:rsidRPr="008640A5">
        <w:rPr>
          <w:rFonts w:cstheme="minorHAnsi"/>
        </w:rPr>
        <w:t xml:space="preserve"> </w:t>
      </w:r>
      <w:r w:rsidRPr="008640A5">
        <w:rPr>
          <w:rFonts w:eastAsia="Calibri" w:cstheme="minorHAnsi"/>
          <w:b/>
          <w:bCs/>
        </w:rPr>
        <w:t xml:space="preserve">ethnic </w:t>
      </w:r>
      <w:r w:rsidR="004329B8" w:rsidRPr="008A7DDC">
        <w:rPr>
          <w:rFonts w:eastAsia="Calibri" w:cstheme="minorHAnsi"/>
          <w:b/>
          <w:bCs/>
        </w:rPr>
        <w:t>and</w:t>
      </w:r>
      <w:r w:rsidRPr="008640A5">
        <w:rPr>
          <w:rFonts w:eastAsia="Calibri" w:cstheme="minorHAnsi"/>
          <w:b/>
          <w:bCs/>
        </w:rPr>
        <w:t xml:space="preserve"> religious</w:t>
      </w:r>
      <w:r w:rsidRPr="008640A5">
        <w:rPr>
          <w:rFonts w:eastAsia="Calibri" w:cstheme="minorHAnsi"/>
        </w:rPr>
        <w:t xml:space="preserve"> </w:t>
      </w:r>
      <w:r w:rsidRPr="008640A5">
        <w:rPr>
          <w:rFonts w:cstheme="minorHAnsi"/>
        </w:rPr>
        <w:t xml:space="preserve">minorities </w:t>
      </w:r>
      <w:r w:rsidRPr="008640A5">
        <w:rPr>
          <w:rFonts w:cstheme="minorHAnsi"/>
          <w:strike/>
        </w:rPr>
        <w:t>associated with migration</w:t>
      </w:r>
      <w:r w:rsidRPr="008640A5">
        <w:rPr>
          <w:rFonts w:cstheme="minorHAnsi"/>
        </w:rPr>
        <w:t xml:space="preserve"> remain widespread, including </w:t>
      </w:r>
      <w:r w:rsidRPr="008640A5">
        <w:rPr>
          <w:rFonts w:eastAsia="Times New Roman" w:cstheme="minorHAnsi"/>
          <w:bCs/>
        </w:rPr>
        <w:t>misleading</w:t>
      </w:r>
      <w:r w:rsidRPr="008640A5">
        <w:rPr>
          <w:rFonts w:eastAsia="Times New Roman" w:cstheme="minorHAnsi"/>
        </w:rPr>
        <w:t xml:space="preserve"> </w:t>
      </w:r>
      <w:r w:rsidRPr="008640A5">
        <w:rPr>
          <w:rFonts w:cstheme="minorHAnsi"/>
        </w:rPr>
        <w:t xml:space="preserve">narratives that </w:t>
      </w:r>
      <w:r w:rsidRPr="008640A5">
        <w:rPr>
          <w:rFonts w:eastAsia="Times New Roman" w:cstheme="minorHAnsi"/>
          <w:bCs/>
        </w:rPr>
        <w:t xml:space="preserve">generate negative perceptions of migrants, </w:t>
      </w:r>
      <w:r w:rsidRPr="008640A5">
        <w:rPr>
          <w:rFonts w:cstheme="minorHAnsi"/>
        </w:rPr>
        <w:t xml:space="preserve">falsely associate migrants </w:t>
      </w:r>
      <w:r w:rsidRPr="008640A5">
        <w:rPr>
          <w:rFonts w:cstheme="minorHAnsi"/>
          <w:b/>
          <w:bCs/>
        </w:rPr>
        <w:t xml:space="preserve">and diasporas </w:t>
      </w:r>
      <w:r w:rsidRPr="008640A5">
        <w:rPr>
          <w:rFonts w:cstheme="minorHAnsi"/>
        </w:rPr>
        <w:t xml:space="preserve">with </w:t>
      </w:r>
      <w:r w:rsidRPr="008640A5">
        <w:rPr>
          <w:rFonts w:cstheme="minorHAnsi"/>
          <w:b/>
          <w:bCs/>
        </w:rPr>
        <w:t>disease or</w:t>
      </w:r>
      <w:r w:rsidRPr="008640A5">
        <w:rPr>
          <w:rFonts w:cstheme="minorHAnsi"/>
        </w:rPr>
        <w:t xml:space="preserve"> criminal activities, </w:t>
      </w:r>
      <w:r w:rsidRPr="008640A5">
        <w:rPr>
          <w:rFonts w:cstheme="minorHAnsi"/>
          <w:strike/>
        </w:rPr>
        <w:t>or</w:t>
      </w:r>
      <w:r w:rsidRPr="008640A5">
        <w:rPr>
          <w:rFonts w:cstheme="minorHAnsi"/>
        </w:rPr>
        <w:t xml:space="preserve"> heighten anti-immigrant </w:t>
      </w:r>
      <w:r w:rsidRPr="008640A5">
        <w:rPr>
          <w:rFonts w:cstheme="minorHAnsi"/>
          <w:bCs/>
        </w:rPr>
        <w:t>sentiments</w:t>
      </w:r>
      <w:r w:rsidRPr="008640A5">
        <w:rPr>
          <w:rFonts w:cstheme="minorHAnsi"/>
        </w:rPr>
        <w:t xml:space="preserve"> </w:t>
      </w:r>
      <w:r w:rsidRPr="008640A5">
        <w:rPr>
          <w:rFonts w:cstheme="minorHAnsi"/>
          <w:bCs/>
        </w:rPr>
        <w:t>and promote violence against migrants</w:t>
      </w:r>
      <w:r w:rsidRPr="00ED3BF8">
        <w:rPr>
          <w:rFonts w:cstheme="minorHAnsi"/>
          <w:i/>
          <w:iCs/>
        </w:rPr>
        <w:t xml:space="preserve">. </w:t>
      </w:r>
      <w:r w:rsidRPr="00ED3BF8">
        <w:rPr>
          <w:rFonts w:cstheme="minorHAnsi"/>
          <w:strike/>
        </w:rPr>
        <w:t>The funding of the Migration Multi-Partner Trust has been insufficient to meet the strong demand from Member States and stakeholders to support the implementation of the Global Compact</w:t>
      </w:r>
      <w:r w:rsidRPr="00ED3BF8">
        <w:rPr>
          <w:rFonts w:cstheme="minorHAnsi"/>
          <w:i/>
          <w:iCs/>
          <w:strike/>
        </w:rPr>
        <w:t>.</w:t>
      </w:r>
    </w:p>
    <w:p w:rsidR="003204A5" w:rsidRPr="008640A5" w:rsidRDefault="007511A4" w:rsidP="008640A5">
      <w:pPr>
        <w:spacing w:after="120" w:line="240" w:lineRule="auto"/>
        <w:rPr>
          <w:rFonts w:eastAsia="Calibri" w:cstheme="minorHAnsi"/>
          <w:b/>
          <w:bCs/>
        </w:rPr>
      </w:pPr>
      <w:r>
        <w:rPr>
          <w:rFonts w:eastAsia="Calibri" w:cstheme="minorHAnsi"/>
          <w:b/>
          <w:bCs/>
        </w:rPr>
        <w:t xml:space="preserve">37bis. </w:t>
      </w:r>
      <w:r w:rsidR="003204A5" w:rsidRPr="008640A5">
        <w:rPr>
          <w:rFonts w:eastAsia="Calibri" w:cstheme="minorHAnsi"/>
          <w:bCs/>
        </w:rPr>
        <w:t xml:space="preserve">The funding of the Migration Multi-Partner Trust </w:t>
      </w:r>
      <w:r w:rsidR="004329B8" w:rsidRPr="008A7DDC">
        <w:rPr>
          <w:rFonts w:eastAsia="Calibri" w:cstheme="minorHAnsi"/>
          <w:b/>
          <w:bCs/>
        </w:rPr>
        <w:t>Fund</w:t>
      </w:r>
      <w:r w:rsidR="004329B8">
        <w:rPr>
          <w:rFonts w:eastAsia="Calibri" w:cstheme="minorHAnsi"/>
          <w:bCs/>
        </w:rPr>
        <w:t xml:space="preserve"> </w:t>
      </w:r>
      <w:r w:rsidR="003204A5" w:rsidRPr="008640A5">
        <w:rPr>
          <w:rFonts w:eastAsia="Calibri" w:cstheme="minorHAnsi"/>
          <w:bCs/>
        </w:rPr>
        <w:t>has been insufficient to meet the strong demand from Member States and stakeholders to support the implementation of the Global Compact.</w:t>
      </w:r>
    </w:p>
    <w:p w:rsidR="003204A5" w:rsidRPr="008640A5" w:rsidRDefault="003204A5" w:rsidP="008640A5">
      <w:pPr>
        <w:spacing w:after="120" w:line="240" w:lineRule="auto"/>
        <w:rPr>
          <w:rFonts w:cstheme="minorHAnsi"/>
          <w:b/>
        </w:rPr>
      </w:pPr>
      <w:r w:rsidRPr="008640A5">
        <w:rPr>
          <w:rFonts w:eastAsia="Calibri" w:cstheme="minorHAnsi"/>
          <w:b/>
          <w:color w:val="000000" w:themeColor="text1"/>
          <w:lang w:val="en-GB"/>
        </w:rPr>
        <w:t xml:space="preserve">Recommendations to accelerate the implementation of the Global Compact and </w:t>
      </w:r>
      <w:r w:rsidR="006A4412" w:rsidRPr="008A7DDC">
        <w:rPr>
          <w:rFonts w:eastAsia="Calibri" w:cstheme="minorHAnsi"/>
          <w:b/>
          <w:color w:val="000000" w:themeColor="text1"/>
          <w:lang w:val="en-GB"/>
        </w:rPr>
        <w:t xml:space="preserve">commitments and </w:t>
      </w:r>
      <w:r w:rsidR="00E40CFE" w:rsidRPr="008A7DDC">
        <w:rPr>
          <w:rFonts w:eastAsia="Calibri" w:cstheme="minorHAnsi"/>
          <w:b/>
          <w:color w:val="000000" w:themeColor="text1"/>
          <w:lang w:val="en-GB"/>
        </w:rPr>
        <w:t>actions</w:t>
      </w:r>
      <w:r w:rsidR="00E40CFE">
        <w:rPr>
          <w:rFonts w:eastAsia="Calibri" w:cstheme="minorHAnsi"/>
          <w:b/>
          <w:color w:val="000000" w:themeColor="text1"/>
          <w:lang w:val="en-GB"/>
        </w:rPr>
        <w:t xml:space="preserve"> </w:t>
      </w:r>
      <w:r w:rsidRPr="008640A5">
        <w:rPr>
          <w:rFonts w:eastAsia="Calibri" w:cstheme="minorHAnsi"/>
          <w:b/>
          <w:color w:val="000000" w:themeColor="text1"/>
          <w:lang w:val="en-GB"/>
        </w:rPr>
        <w:t>for further international cooperation on international migration</w:t>
      </w:r>
    </w:p>
    <w:p w:rsidR="003204A5" w:rsidRPr="008640A5" w:rsidRDefault="003204A5" w:rsidP="008640A5">
      <w:pPr>
        <w:spacing w:after="120" w:line="240" w:lineRule="auto"/>
        <w:rPr>
          <w:rFonts w:cstheme="minorHAnsi"/>
        </w:rPr>
      </w:pPr>
      <w:r w:rsidRPr="008640A5">
        <w:rPr>
          <w:rFonts w:cstheme="minorHAnsi"/>
        </w:rPr>
        <w:t xml:space="preserve">38. We commit to building on </w:t>
      </w:r>
      <w:r w:rsidRPr="00ED3BF8">
        <w:rPr>
          <w:rFonts w:cstheme="minorHAnsi"/>
          <w:strike/>
        </w:rPr>
        <w:t>the</w:t>
      </w:r>
      <w:r w:rsidRPr="008640A5">
        <w:rPr>
          <w:rFonts w:cstheme="minorHAnsi"/>
        </w:rPr>
        <w:t xml:space="preserve"> promising practices to harness the benefits of safe, orderly and regular migration</w:t>
      </w:r>
      <w:r w:rsidRPr="008640A5">
        <w:rPr>
          <w:rFonts w:cstheme="minorHAnsi"/>
          <w:bCs/>
        </w:rPr>
        <w:t>, including those that emerged in the response to the COVID-19 pandemic,</w:t>
      </w:r>
      <w:r w:rsidRPr="008640A5">
        <w:rPr>
          <w:rFonts w:cstheme="minorHAnsi"/>
        </w:rPr>
        <w:t xml:space="preserve"> and to promoting inclusive access to basic services for migrants</w:t>
      </w:r>
      <w:r w:rsidRPr="008640A5">
        <w:rPr>
          <w:rFonts w:cstheme="minorHAnsi"/>
          <w:i/>
          <w:iCs/>
        </w:rPr>
        <w:t xml:space="preserve">, </w:t>
      </w:r>
      <w:r w:rsidRPr="008640A5">
        <w:rPr>
          <w:rFonts w:cstheme="minorHAnsi"/>
        </w:rPr>
        <w:t xml:space="preserve">including by </w:t>
      </w:r>
      <w:r w:rsidRPr="008640A5">
        <w:rPr>
          <w:rFonts w:cstheme="minorHAnsi"/>
          <w:bCs/>
        </w:rPr>
        <w:t xml:space="preserve">providing </w:t>
      </w:r>
      <w:r w:rsidRPr="008640A5">
        <w:rPr>
          <w:rFonts w:cstheme="minorHAnsi"/>
        </w:rPr>
        <w:t xml:space="preserve">all migrants, regardless of their migration status, </w:t>
      </w:r>
      <w:r w:rsidRPr="008640A5">
        <w:rPr>
          <w:rFonts w:cstheme="minorHAnsi"/>
          <w:b/>
          <w:bCs/>
        </w:rPr>
        <w:t>safe</w:t>
      </w:r>
      <w:r w:rsidRPr="008640A5">
        <w:rPr>
          <w:rFonts w:cstheme="minorHAnsi"/>
        </w:rPr>
        <w:t xml:space="preserve"> access to </w:t>
      </w:r>
      <w:r w:rsidRPr="00ED3BF8">
        <w:rPr>
          <w:rFonts w:cstheme="minorHAnsi"/>
          <w:strike/>
        </w:rPr>
        <w:t>essential</w:t>
      </w:r>
      <w:r w:rsidRPr="008640A5">
        <w:rPr>
          <w:rFonts w:cstheme="minorHAnsi"/>
        </w:rPr>
        <w:t xml:space="preserve"> </w:t>
      </w:r>
      <w:r w:rsidRPr="008640A5">
        <w:rPr>
          <w:rFonts w:cstheme="minorHAnsi"/>
          <w:b/>
          <w:bCs/>
        </w:rPr>
        <w:t>basic</w:t>
      </w:r>
      <w:r w:rsidRPr="008640A5">
        <w:rPr>
          <w:rFonts w:cstheme="minorHAnsi"/>
        </w:rPr>
        <w:t xml:space="preserve"> services and continuity of care, such as COVID-19 vaccinations, testing and treatment in line with universal health coverage, </w:t>
      </w:r>
      <w:r w:rsidR="00E40CFE" w:rsidRPr="008A7DDC">
        <w:rPr>
          <w:rFonts w:cstheme="minorHAnsi"/>
          <w:b/>
        </w:rPr>
        <w:t>to ensure</w:t>
      </w:r>
      <w:r w:rsidR="00E40CFE" w:rsidRPr="008A7DDC">
        <w:rPr>
          <w:rFonts w:cstheme="minorHAnsi"/>
        </w:rPr>
        <w:t xml:space="preserve"> </w:t>
      </w:r>
      <w:r w:rsidRPr="008A7DDC">
        <w:rPr>
          <w:rFonts w:cstheme="minorHAnsi"/>
          <w:strike/>
        </w:rPr>
        <w:t>and by ensuring</w:t>
      </w:r>
      <w:r w:rsidRPr="006A4412">
        <w:rPr>
          <w:rFonts w:cstheme="minorHAnsi"/>
        </w:rPr>
        <w:t xml:space="preserve"> </w:t>
      </w:r>
      <w:r w:rsidRPr="008640A5">
        <w:rPr>
          <w:rFonts w:cstheme="minorHAnsi"/>
        </w:rPr>
        <w:t xml:space="preserve">that no one is left behind in achieving the 2030 Agenda for Sustainable Development. </w:t>
      </w:r>
      <w:r w:rsidRPr="008640A5">
        <w:rPr>
          <w:rFonts w:cstheme="minorHAnsi"/>
          <w:bCs/>
        </w:rPr>
        <w:t>In this context,</w:t>
      </w:r>
      <w:r w:rsidRPr="008640A5">
        <w:rPr>
          <w:rFonts w:cstheme="minorHAnsi"/>
        </w:rPr>
        <w:t xml:space="preserve"> </w:t>
      </w:r>
      <w:r w:rsidRPr="008640A5">
        <w:rPr>
          <w:rFonts w:cstheme="minorHAnsi"/>
          <w:bCs/>
        </w:rPr>
        <w:t>we commit to</w:t>
      </w:r>
      <w:r w:rsidRPr="008640A5">
        <w:rPr>
          <w:rFonts w:cstheme="minorHAnsi"/>
          <w:b/>
          <w:bCs/>
        </w:rPr>
        <w:t xml:space="preserve"> </w:t>
      </w:r>
      <w:r w:rsidRPr="00E40CFE">
        <w:rPr>
          <w:rFonts w:cstheme="minorHAnsi"/>
          <w:strike/>
        </w:rPr>
        <w:t>ensuring</w:t>
      </w:r>
      <w:r w:rsidRPr="008640A5">
        <w:rPr>
          <w:rFonts w:cstheme="minorHAnsi"/>
        </w:rPr>
        <w:t xml:space="preserve"> </w:t>
      </w:r>
      <w:r w:rsidRPr="008640A5">
        <w:rPr>
          <w:rFonts w:cstheme="minorHAnsi"/>
          <w:b/>
          <w:bCs/>
        </w:rPr>
        <w:t>promoting</w:t>
      </w:r>
      <w:r w:rsidRPr="008640A5">
        <w:rPr>
          <w:rFonts w:cstheme="minorHAnsi"/>
        </w:rPr>
        <w:t xml:space="preserve"> the meaningful participation of migrants</w:t>
      </w:r>
      <w:r w:rsidRPr="008640A5">
        <w:rPr>
          <w:rFonts w:cstheme="minorHAnsi"/>
          <w:b/>
          <w:bCs/>
        </w:rPr>
        <w:t xml:space="preserve"> </w:t>
      </w:r>
      <w:r w:rsidRPr="008640A5">
        <w:rPr>
          <w:rFonts w:cstheme="minorHAnsi"/>
          <w:bCs/>
        </w:rPr>
        <w:t>in policy processes on issues affecting them, including</w:t>
      </w:r>
      <w:r w:rsidRPr="008640A5">
        <w:rPr>
          <w:rFonts w:cstheme="minorHAnsi"/>
        </w:rPr>
        <w:t xml:space="preserve"> in the COVID-19 response and recovery. </w:t>
      </w:r>
      <w:r w:rsidRPr="008640A5">
        <w:rPr>
          <w:rFonts w:cstheme="minorHAnsi"/>
          <w:i/>
          <w:iCs/>
        </w:rPr>
        <w:t>[based on SG report, para 98; on 76/172, OP6(f); and A/CONF.219/2021/IPC/CRP.2, para 84]</w:t>
      </w:r>
    </w:p>
    <w:p w:rsidR="003204A5" w:rsidRPr="008640A5" w:rsidRDefault="003204A5" w:rsidP="008640A5">
      <w:pPr>
        <w:spacing w:after="120" w:line="240" w:lineRule="auto"/>
        <w:rPr>
          <w:rFonts w:cstheme="minorHAnsi"/>
        </w:rPr>
      </w:pPr>
      <w:r w:rsidRPr="008640A5">
        <w:rPr>
          <w:rFonts w:cstheme="minorHAnsi"/>
        </w:rPr>
        <w:t xml:space="preserve">39. Building on the lessons learned during the COVID-19 pandemic </w:t>
      </w:r>
      <w:r w:rsidRPr="008640A5">
        <w:rPr>
          <w:rFonts w:cstheme="minorHAnsi"/>
          <w:b/>
          <w:bCs/>
        </w:rPr>
        <w:t>and realizing that there is a need to prepare for future health emergencies</w:t>
      </w:r>
      <w:r w:rsidRPr="008640A5">
        <w:rPr>
          <w:rFonts w:cstheme="minorHAnsi"/>
        </w:rPr>
        <w:t xml:space="preserve">, we </w:t>
      </w:r>
      <w:r w:rsidRPr="00E40CFE">
        <w:rPr>
          <w:rFonts w:cstheme="minorHAnsi"/>
          <w:strike/>
        </w:rPr>
        <w:t>commit to</w:t>
      </w:r>
      <w:r w:rsidRPr="008640A5">
        <w:rPr>
          <w:rFonts w:cstheme="minorHAnsi"/>
        </w:rPr>
        <w:t xml:space="preserve"> </w:t>
      </w:r>
      <w:r w:rsidRPr="008640A5">
        <w:rPr>
          <w:rFonts w:cstheme="minorHAnsi"/>
          <w:b/>
          <w:bCs/>
        </w:rPr>
        <w:t>will</w:t>
      </w:r>
      <w:r w:rsidRPr="008640A5">
        <w:rPr>
          <w:rFonts w:cstheme="minorHAnsi"/>
        </w:rPr>
        <w:t xml:space="preserve"> integrat</w:t>
      </w:r>
      <w:r w:rsidRPr="008640A5">
        <w:rPr>
          <w:rFonts w:cstheme="minorHAnsi"/>
          <w:b/>
          <w:bCs/>
        </w:rPr>
        <w:t>e</w:t>
      </w:r>
      <w:r w:rsidR="00E05DA4" w:rsidRPr="008640A5">
        <w:rPr>
          <w:rFonts w:cstheme="minorHAnsi"/>
          <w:b/>
          <w:bCs/>
        </w:rPr>
        <w:t xml:space="preserve"> </w:t>
      </w:r>
      <w:r w:rsidRPr="00E40CFE">
        <w:rPr>
          <w:rFonts w:cstheme="minorHAnsi"/>
          <w:strike/>
        </w:rPr>
        <w:t>ing</w:t>
      </w:r>
      <w:r w:rsidRPr="008640A5">
        <w:rPr>
          <w:rFonts w:cstheme="minorHAnsi"/>
        </w:rPr>
        <w:t xml:space="preserve"> promising practices, consistent with the Global Compact, into migration policies. In this regard, we commit to accelerating efforts, </w:t>
      </w:r>
      <w:r w:rsidRPr="008640A5">
        <w:rPr>
          <w:rFonts w:cstheme="minorHAnsi"/>
          <w:bCs/>
        </w:rPr>
        <w:t xml:space="preserve">at all levels, </w:t>
      </w:r>
      <w:r w:rsidRPr="008640A5">
        <w:rPr>
          <w:rFonts w:cstheme="minorHAnsi"/>
        </w:rPr>
        <w:t xml:space="preserve">to integrate public health considerations into migration policies </w:t>
      </w:r>
      <w:r w:rsidRPr="008640A5">
        <w:rPr>
          <w:rFonts w:eastAsia="Times New Roman" w:cstheme="minorHAnsi"/>
          <w:bCs/>
        </w:rPr>
        <w:t>and incorporating the health needs of migrants in national and local health-care</w:t>
      </w:r>
      <w:r w:rsidRPr="008640A5">
        <w:rPr>
          <w:rFonts w:eastAsia="Times New Roman" w:cstheme="minorHAnsi"/>
          <w:b/>
          <w:bCs/>
        </w:rPr>
        <w:t xml:space="preserve"> services</w:t>
      </w:r>
      <w:r w:rsidRPr="008640A5">
        <w:rPr>
          <w:rFonts w:eastAsia="Times New Roman" w:cstheme="minorHAnsi"/>
          <w:bCs/>
        </w:rPr>
        <w:t>, policies and plans,</w:t>
      </w:r>
      <w:r w:rsidRPr="008640A5">
        <w:rPr>
          <w:rFonts w:cstheme="minorHAnsi"/>
        </w:rPr>
        <w:t xml:space="preserve"> in ways which are </w:t>
      </w:r>
      <w:r w:rsidRPr="008640A5">
        <w:rPr>
          <w:rFonts w:cstheme="minorHAnsi"/>
          <w:bCs/>
        </w:rPr>
        <w:t>transparent</w:t>
      </w:r>
      <w:r w:rsidRPr="008640A5">
        <w:rPr>
          <w:rFonts w:cstheme="minorHAnsi"/>
        </w:rPr>
        <w:t xml:space="preserve">, equitable, non-discriminatory, </w:t>
      </w:r>
      <w:r w:rsidRPr="008640A5">
        <w:rPr>
          <w:rFonts w:cstheme="minorHAnsi"/>
          <w:b/>
          <w:bCs/>
        </w:rPr>
        <w:t>people-centered</w:t>
      </w:r>
      <w:r w:rsidRPr="008640A5">
        <w:rPr>
          <w:rFonts w:cstheme="minorHAnsi"/>
          <w:bCs/>
        </w:rPr>
        <w:t>,</w:t>
      </w:r>
      <w:r w:rsidRPr="008640A5">
        <w:rPr>
          <w:rFonts w:cstheme="minorHAnsi"/>
        </w:rPr>
        <w:t xml:space="preserve"> </w:t>
      </w:r>
      <w:r w:rsidRPr="008640A5">
        <w:rPr>
          <w:rFonts w:cstheme="minorHAnsi"/>
          <w:bCs/>
        </w:rPr>
        <w:t>gender-responsive,</w:t>
      </w:r>
      <w:r w:rsidRPr="008640A5">
        <w:rPr>
          <w:rFonts w:cstheme="minorHAnsi"/>
          <w:b/>
          <w:bCs/>
        </w:rPr>
        <w:t xml:space="preserve"> </w:t>
      </w:r>
      <w:r w:rsidRPr="00E40CFE">
        <w:rPr>
          <w:rFonts w:cstheme="minorHAnsi"/>
          <w:bCs/>
          <w:strike/>
        </w:rPr>
        <w:t>and</w:t>
      </w:r>
      <w:r w:rsidRPr="008640A5">
        <w:rPr>
          <w:rFonts w:cstheme="minorHAnsi"/>
          <w:b/>
          <w:bCs/>
        </w:rPr>
        <w:t xml:space="preserve"> </w:t>
      </w:r>
      <w:r w:rsidRPr="008640A5">
        <w:rPr>
          <w:rFonts w:cstheme="minorHAnsi"/>
          <w:bCs/>
        </w:rPr>
        <w:t>child-sensitive</w:t>
      </w:r>
      <w:r w:rsidR="00843A69">
        <w:rPr>
          <w:rFonts w:cstheme="minorHAnsi"/>
          <w:b/>
          <w:bCs/>
        </w:rPr>
        <w:t xml:space="preserve"> and disability-</w:t>
      </w:r>
      <w:r w:rsidRPr="008640A5">
        <w:rPr>
          <w:rFonts w:cstheme="minorHAnsi"/>
          <w:b/>
          <w:bCs/>
        </w:rPr>
        <w:t xml:space="preserve">responsive, </w:t>
      </w:r>
      <w:r w:rsidRPr="008640A5">
        <w:rPr>
          <w:rFonts w:cstheme="minorHAnsi"/>
        </w:rPr>
        <w:t xml:space="preserve">and which leave no one behind.  </w:t>
      </w:r>
    </w:p>
    <w:p w:rsidR="003204A5" w:rsidRPr="008640A5" w:rsidRDefault="003204A5" w:rsidP="008640A5">
      <w:pPr>
        <w:spacing w:after="120" w:line="240" w:lineRule="auto"/>
        <w:rPr>
          <w:rFonts w:eastAsia="Calibri" w:cstheme="minorHAnsi"/>
          <w:lang w:val="en-GB"/>
        </w:rPr>
      </w:pPr>
      <w:r w:rsidRPr="008640A5">
        <w:rPr>
          <w:rFonts w:eastAsia="Calibri" w:cstheme="minorHAnsi"/>
          <w:lang w:val="en-GB"/>
        </w:rPr>
        <w:t>39bis. Recognizing that migrants are integral to our societies, we commit to</w:t>
      </w:r>
      <w:r w:rsidRPr="008640A5">
        <w:rPr>
          <w:rFonts w:eastAsia="Calibri" w:cstheme="minorHAnsi"/>
          <w:b/>
          <w:lang w:val="en-GB"/>
        </w:rPr>
        <w:t xml:space="preserve"> promoting </w:t>
      </w:r>
      <w:r w:rsidRPr="00E40CFE">
        <w:rPr>
          <w:rFonts w:eastAsia="Calibri" w:cstheme="minorHAnsi"/>
          <w:strike/>
          <w:lang w:val="en-GB"/>
        </w:rPr>
        <w:t>enhancing</w:t>
      </w:r>
      <w:r w:rsidRPr="008640A5">
        <w:rPr>
          <w:rFonts w:eastAsia="Calibri" w:cstheme="minorHAnsi"/>
          <w:b/>
          <w:lang w:val="en-GB"/>
        </w:rPr>
        <w:t xml:space="preserve"> </w:t>
      </w:r>
      <w:r w:rsidRPr="008640A5">
        <w:rPr>
          <w:rFonts w:eastAsia="Calibri" w:cstheme="minorHAnsi"/>
          <w:lang w:val="en-GB"/>
        </w:rPr>
        <w:t>their meaningful participation in policy development, delivery and reviews, and</w:t>
      </w:r>
      <w:r w:rsidR="002E05A8">
        <w:rPr>
          <w:rFonts w:eastAsia="Calibri" w:cstheme="minorHAnsi"/>
          <w:lang w:val="en-GB"/>
        </w:rPr>
        <w:t xml:space="preserve"> </w:t>
      </w:r>
      <w:r w:rsidRPr="008A7DDC">
        <w:rPr>
          <w:rFonts w:eastAsia="Calibri" w:cstheme="minorHAnsi"/>
          <w:lang w:val="en-GB"/>
        </w:rPr>
        <w:t>recommit</w:t>
      </w:r>
      <w:r w:rsidRPr="008640A5">
        <w:rPr>
          <w:rFonts w:eastAsia="Calibri" w:cstheme="minorHAnsi"/>
          <w:b/>
          <w:lang w:val="en-GB"/>
        </w:rPr>
        <w:t xml:space="preserve"> </w:t>
      </w:r>
      <w:r w:rsidRPr="008640A5">
        <w:rPr>
          <w:rFonts w:eastAsia="Calibri" w:cstheme="minorHAnsi"/>
          <w:lang w:val="en-GB"/>
        </w:rPr>
        <w:t xml:space="preserve">to fostering inclusive and cohesive societies, by strengthening the provision of information, support and services, which contribute to migrants’ integration. </w:t>
      </w:r>
      <w:r w:rsidRPr="008640A5">
        <w:rPr>
          <w:rFonts w:eastAsia="Calibri" w:cstheme="minorHAnsi"/>
          <w:i/>
          <w:lang w:val="en-GB"/>
        </w:rPr>
        <w:t>[based on GCM Objective 16]</w:t>
      </w:r>
    </w:p>
    <w:p w:rsidR="003204A5" w:rsidRPr="008640A5" w:rsidRDefault="003204A5" w:rsidP="008640A5">
      <w:pPr>
        <w:spacing w:after="120" w:line="240" w:lineRule="auto"/>
        <w:rPr>
          <w:rFonts w:cstheme="minorHAnsi"/>
        </w:rPr>
      </w:pPr>
      <w:r w:rsidRPr="008640A5">
        <w:rPr>
          <w:rFonts w:cstheme="minorHAnsi"/>
        </w:rPr>
        <w:t xml:space="preserve">40. We </w:t>
      </w:r>
      <w:r w:rsidRPr="008640A5">
        <w:rPr>
          <w:rFonts w:cstheme="minorHAnsi"/>
          <w:b/>
          <w:bCs/>
        </w:rPr>
        <w:t xml:space="preserve">commit to </w:t>
      </w:r>
      <w:r w:rsidRPr="008640A5">
        <w:rPr>
          <w:rFonts w:cstheme="minorHAnsi"/>
          <w:strike/>
        </w:rPr>
        <w:t>will</w:t>
      </w:r>
      <w:r w:rsidRPr="008640A5">
        <w:rPr>
          <w:rFonts w:cstheme="minorHAnsi"/>
        </w:rPr>
        <w:t xml:space="preserve"> accelerat</w:t>
      </w:r>
      <w:r w:rsidRPr="008640A5">
        <w:rPr>
          <w:rFonts w:cstheme="minorHAnsi"/>
          <w:b/>
          <w:bCs/>
        </w:rPr>
        <w:t>ing</w:t>
      </w:r>
      <w:r w:rsidRPr="008640A5">
        <w:rPr>
          <w:rFonts w:cstheme="minorHAnsi"/>
        </w:rPr>
        <w:t xml:space="preserve"> efforts to develop and implement </w:t>
      </w:r>
      <w:r w:rsidRPr="008640A5">
        <w:rPr>
          <w:rFonts w:cstheme="minorHAnsi"/>
          <w:b/>
          <w:bCs/>
        </w:rPr>
        <w:t>legislation</w:t>
      </w:r>
      <w:r w:rsidRPr="008640A5">
        <w:rPr>
          <w:rFonts w:cstheme="minorHAnsi"/>
        </w:rPr>
        <w:t xml:space="preserve">, policies, practices and discourse to </w:t>
      </w:r>
      <w:r w:rsidRPr="008640A5">
        <w:rPr>
          <w:rFonts w:eastAsia="Calibri" w:cstheme="minorHAnsi"/>
          <w:bCs/>
        </w:rPr>
        <w:t>eliminate</w:t>
      </w:r>
      <w:r w:rsidRPr="008640A5">
        <w:rPr>
          <w:rFonts w:eastAsia="Calibri" w:cstheme="minorHAnsi"/>
          <w:b/>
          <w:bCs/>
        </w:rPr>
        <w:t xml:space="preserve"> racism, including </w:t>
      </w:r>
      <w:r w:rsidRPr="008640A5">
        <w:rPr>
          <w:rFonts w:eastAsia="Calibri" w:cstheme="minorHAnsi"/>
          <w:bCs/>
        </w:rPr>
        <w:t>systemic racism, all forms of discrimination, xenophobia and related intolerance, stigmatization, hate speech,</w:t>
      </w:r>
      <w:r w:rsidRPr="008640A5">
        <w:rPr>
          <w:rFonts w:eastAsia="Calibri" w:cstheme="minorHAnsi"/>
          <w:b/>
          <w:bCs/>
        </w:rPr>
        <w:t xml:space="preserve"> hate crimes targeting migrants </w:t>
      </w:r>
      <w:r w:rsidRPr="008640A5">
        <w:rPr>
          <w:rFonts w:eastAsia="Calibri" w:cstheme="minorHAnsi"/>
          <w:bCs/>
        </w:rPr>
        <w:t>as well as negative stereotyping</w:t>
      </w:r>
      <w:r w:rsidRPr="008640A5">
        <w:rPr>
          <w:rFonts w:eastAsia="Calibri" w:cstheme="minorHAnsi"/>
          <w:b/>
          <w:bCs/>
        </w:rPr>
        <w:t xml:space="preserve"> </w:t>
      </w:r>
      <w:r w:rsidRPr="008640A5">
        <w:rPr>
          <w:rFonts w:cstheme="minorHAnsi"/>
        </w:rPr>
        <w:t xml:space="preserve">and </w:t>
      </w:r>
      <w:r w:rsidRPr="008640A5">
        <w:rPr>
          <w:rFonts w:cstheme="minorHAnsi"/>
          <w:b/>
        </w:rPr>
        <w:t xml:space="preserve">misleading narratives that generate negative perceptions </w:t>
      </w:r>
      <w:r w:rsidRPr="00ED3BF8">
        <w:rPr>
          <w:rFonts w:cstheme="minorHAnsi"/>
          <w:strike/>
        </w:rPr>
        <w:t>disinformation</w:t>
      </w:r>
      <w:r w:rsidRPr="008640A5">
        <w:rPr>
          <w:rFonts w:cstheme="minorHAnsi"/>
        </w:rPr>
        <w:t xml:space="preserve"> on migration and migrants, including by promoting evidence-based public </w:t>
      </w:r>
      <w:r w:rsidRPr="008A7DDC">
        <w:rPr>
          <w:rFonts w:cstheme="minorHAnsi"/>
        </w:rPr>
        <w:t xml:space="preserve">discourse, </w:t>
      </w:r>
      <w:r w:rsidRPr="008A7DDC">
        <w:rPr>
          <w:rFonts w:cstheme="minorHAnsi"/>
          <w:bCs/>
          <w:strike/>
        </w:rPr>
        <w:t>including</w:t>
      </w:r>
      <w:r w:rsidR="00E40CFE" w:rsidRPr="008A7DDC">
        <w:rPr>
          <w:rFonts w:cstheme="minorHAnsi"/>
          <w:b/>
          <w:bCs/>
        </w:rPr>
        <w:t xml:space="preserve"> inter alia</w:t>
      </w:r>
      <w:r w:rsidRPr="008A7DDC">
        <w:rPr>
          <w:rFonts w:cstheme="minorHAnsi"/>
          <w:b/>
          <w:bCs/>
        </w:rPr>
        <w:t xml:space="preserve"> </w:t>
      </w:r>
      <w:r w:rsidRPr="008A7DDC">
        <w:rPr>
          <w:rFonts w:cstheme="minorHAnsi"/>
        </w:rPr>
        <w:t xml:space="preserve">in partnership with local actors, </w:t>
      </w:r>
      <w:r w:rsidRPr="008A7DDC">
        <w:rPr>
          <w:rFonts w:cstheme="minorHAnsi"/>
          <w:strike/>
        </w:rPr>
        <w:t>and</w:t>
      </w:r>
      <w:r w:rsidRPr="008A7DDC">
        <w:rPr>
          <w:rFonts w:cstheme="minorHAnsi"/>
        </w:rPr>
        <w:t xml:space="preserve"> migrants </w:t>
      </w:r>
      <w:r w:rsidRPr="008A7DDC">
        <w:rPr>
          <w:rFonts w:cstheme="minorHAnsi"/>
          <w:b/>
          <w:bCs/>
        </w:rPr>
        <w:t>and diaspora communities</w:t>
      </w:r>
      <w:r w:rsidRPr="008A7DDC">
        <w:rPr>
          <w:rFonts w:cstheme="minorHAnsi"/>
          <w:b/>
        </w:rPr>
        <w:t xml:space="preserve">, </w:t>
      </w:r>
      <w:r w:rsidR="00E40CFE" w:rsidRPr="008A7DDC">
        <w:rPr>
          <w:rFonts w:cstheme="minorHAnsi"/>
          <w:b/>
        </w:rPr>
        <w:t xml:space="preserve">bearing in mind the </w:t>
      </w:r>
      <w:r w:rsidRPr="008A7DDC">
        <w:rPr>
          <w:rFonts w:cstheme="minorHAnsi"/>
          <w:strike/>
        </w:rPr>
        <w:t>with a particular focus on their</w:t>
      </w:r>
      <w:r w:rsidRPr="008A7DDC">
        <w:rPr>
          <w:rFonts w:cstheme="minorHAnsi"/>
        </w:rPr>
        <w:t xml:space="preserve"> role </w:t>
      </w:r>
      <w:r w:rsidR="002E05A8" w:rsidRPr="008A7DDC">
        <w:rPr>
          <w:rFonts w:cstheme="minorHAnsi"/>
          <w:b/>
        </w:rPr>
        <w:t>of migrants</w:t>
      </w:r>
      <w:r w:rsidR="002E05A8" w:rsidRPr="008A7DDC">
        <w:rPr>
          <w:rFonts w:cstheme="minorHAnsi"/>
        </w:rPr>
        <w:t xml:space="preserve"> </w:t>
      </w:r>
      <w:r w:rsidRPr="008A7DDC">
        <w:rPr>
          <w:rFonts w:cstheme="minorHAnsi"/>
        </w:rPr>
        <w:t>as agents of sustainable development and as rights holders</w:t>
      </w:r>
      <w:r w:rsidRPr="008A7DDC">
        <w:rPr>
          <w:rFonts w:cstheme="minorHAnsi"/>
          <w:b/>
        </w:rPr>
        <w:t>,</w:t>
      </w:r>
      <w:r w:rsidRPr="008640A5">
        <w:rPr>
          <w:rFonts w:cstheme="minorHAnsi"/>
        </w:rPr>
        <w:t xml:space="preserve"> </w:t>
      </w:r>
      <w:r w:rsidRPr="008640A5">
        <w:rPr>
          <w:rFonts w:cstheme="minorHAnsi"/>
          <w:b/>
          <w:bCs/>
        </w:rPr>
        <w:t>while upholding the right to freedom of expression.</w:t>
      </w:r>
      <w:r w:rsidRPr="008640A5">
        <w:rPr>
          <w:rFonts w:cstheme="minorHAnsi"/>
        </w:rPr>
        <w:t xml:space="preserve"> </w:t>
      </w:r>
      <w:r w:rsidRPr="008640A5">
        <w:rPr>
          <w:rFonts w:cstheme="minorHAnsi"/>
          <w:i/>
          <w:iCs/>
        </w:rPr>
        <w:t>[based on SG report, para 57 and 76/172, OP11(g)]</w:t>
      </w:r>
    </w:p>
    <w:p w:rsidR="003204A5" w:rsidRPr="008640A5" w:rsidRDefault="003204A5" w:rsidP="008640A5">
      <w:pPr>
        <w:spacing w:after="120" w:line="240" w:lineRule="auto"/>
        <w:rPr>
          <w:rFonts w:cstheme="minorHAnsi"/>
          <w:i/>
          <w:iCs/>
        </w:rPr>
      </w:pPr>
      <w:r w:rsidRPr="008640A5">
        <w:rPr>
          <w:rFonts w:cstheme="minorHAnsi"/>
        </w:rPr>
        <w:t xml:space="preserve">41. We commit to </w:t>
      </w:r>
      <w:r w:rsidRPr="008640A5">
        <w:rPr>
          <w:rFonts w:cstheme="minorHAnsi"/>
          <w:bCs/>
        </w:rPr>
        <w:t>respecting</w:t>
      </w:r>
      <w:r w:rsidRPr="00ED3BF8">
        <w:rPr>
          <w:rFonts w:cstheme="minorHAnsi"/>
          <w:bCs/>
        </w:rPr>
        <w:t xml:space="preserve">, </w:t>
      </w:r>
      <w:r w:rsidRPr="00ED3BF8">
        <w:rPr>
          <w:rFonts w:cstheme="minorHAnsi"/>
          <w:strike/>
        </w:rPr>
        <w:t>promoting and</w:t>
      </w:r>
      <w:r w:rsidRPr="008640A5">
        <w:rPr>
          <w:rFonts w:cstheme="minorHAnsi"/>
        </w:rPr>
        <w:t xml:space="preserve"> protecting </w:t>
      </w:r>
      <w:r w:rsidRPr="008640A5">
        <w:rPr>
          <w:rFonts w:cstheme="minorHAnsi"/>
          <w:b/>
          <w:bCs/>
        </w:rPr>
        <w:t>and fulfilling</w:t>
      </w:r>
      <w:r w:rsidRPr="008640A5">
        <w:rPr>
          <w:rFonts w:cstheme="minorHAnsi"/>
        </w:rPr>
        <w:t xml:space="preserve"> the human rights and fundamental freedoms of all migrants, </w:t>
      </w:r>
      <w:r w:rsidRPr="008640A5">
        <w:rPr>
          <w:rFonts w:cstheme="minorHAnsi"/>
          <w:bCs/>
        </w:rPr>
        <w:t xml:space="preserve">including </w:t>
      </w:r>
      <w:r w:rsidRPr="008640A5">
        <w:rPr>
          <w:rFonts w:cstheme="minorHAnsi"/>
        </w:rPr>
        <w:t xml:space="preserve">those of women and children, regardless of their </w:t>
      </w:r>
      <w:r w:rsidRPr="008640A5">
        <w:rPr>
          <w:rFonts w:cstheme="minorHAnsi"/>
        </w:rPr>
        <w:lastRenderedPageBreak/>
        <w:t xml:space="preserve">migration status, and to addressing international migration through bilateral, regional and international cooperation and dialogue and a comprehensive and balanced approach, recognizing the roles and responsibilities of countries of origin, transit and destination in promoting and protecting the human rights of all migrants and ensuring that their legislation and migration policies and practices are </w:t>
      </w:r>
      <w:r w:rsidRPr="008640A5">
        <w:rPr>
          <w:rFonts w:cstheme="minorHAnsi"/>
          <w:bCs/>
        </w:rPr>
        <w:t xml:space="preserve">non-discriminatory and </w:t>
      </w:r>
      <w:r w:rsidRPr="008640A5">
        <w:rPr>
          <w:rFonts w:cstheme="minorHAnsi"/>
        </w:rPr>
        <w:t xml:space="preserve">consistent with international human rights obligations, in order to avoid approaches that might </w:t>
      </w:r>
      <w:r w:rsidRPr="008640A5">
        <w:rPr>
          <w:rFonts w:cstheme="minorHAnsi"/>
          <w:bCs/>
        </w:rPr>
        <w:t xml:space="preserve">create or </w:t>
      </w:r>
      <w:r w:rsidRPr="008640A5">
        <w:rPr>
          <w:rFonts w:cstheme="minorHAnsi"/>
        </w:rPr>
        <w:t xml:space="preserve">aggravate </w:t>
      </w:r>
      <w:r w:rsidRPr="008640A5">
        <w:rPr>
          <w:rFonts w:cstheme="minorHAnsi"/>
          <w:bCs/>
        </w:rPr>
        <w:t xml:space="preserve">situations of </w:t>
      </w:r>
      <w:r w:rsidRPr="008640A5">
        <w:rPr>
          <w:rFonts w:cstheme="minorHAnsi"/>
        </w:rPr>
        <w:t xml:space="preserve">vulnerability </w:t>
      </w:r>
      <w:r w:rsidRPr="008640A5">
        <w:rPr>
          <w:rFonts w:cstheme="minorHAnsi"/>
          <w:bCs/>
        </w:rPr>
        <w:t xml:space="preserve">for </w:t>
      </w:r>
      <w:r w:rsidRPr="008640A5">
        <w:rPr>
          <w:rFonts w:cstheme="minorHAnsi"/>
        </w:rPr>
        <w:t xml:space="preserve">migrants. </w:t>
      </w:r>
      <w:r w:rsidRPr="008640A5">
        <w:rPr>
          <w:rFonts w:cstheme="minorHAnsi"/>
          <w:i/>
          <w:iCs/>
        </w:rPr>
        <w:t>[based on 76/172, OP 1]</w:t>
      </w:r>
    </w:p>
    <w:p w:rsidR="003204A5" w:rsidRPr="008640A5" w:rsidRDefault="003204A5" w:rsidP="008640A5">
      <w:pPr>
        <w:spacing w:after="120" w:line="240" w:lineRule="auto"/>
        <w:rPr>
          <w:rFonts w:cstheme="minorHAnsi"/>
        </w:rPr>
      </w:pPr>
      <w:r w:rsidRPr="008640A5">
        <w:rPr>
          <w:rFonts w:cstheme="minorHAnsi"/>
        </w:rPr>
        <w:t xml:space="preserve">42. We commit to adopting national gender-responsive </w:t>
      </w:r>
      <w:r w:rsidRPr="008640A5">
        <w:rPr>
          <w:rFonts w:cstheme="minorHAnsi"/>
          <w:bCs/>
        </w:rPr>
        <w:t xml:space="preserve">and child-sensitive </w:t>
      </w:r>
      <w:r w:rsidRPr="008640A5">
        <w:rPr>
          <w:rFonts w:cstheme="minorHAnsi"/>
        </w:rPr>
        <w:t xml:space="preserve">migration policies and legislation </w:t>
      </w:r>
      <w:r w:rsidRPr="008640A5">
        <w:rPr>
          <w:rFonts w:eastAsia="Calibri" w:cstheme="minorHAnsi"/>
          <w:bCs/>
        </w:rPr>
        <w:t>in line with relevant obligations under international law</w:t>
      </w:r>
      <w:r w:rsidRPr="008640A5">
        <w:rPr>
          <w:rFonts w:cstheme="minorHAnsi"/>
        </w:rPr>
        <w:t xml:space="preserve"> to </w:t>
      </w:r>
      <w:r w:rsidRPr="008640A5">
        <w:rPr>
          <w:rFonts w:cstheme="minorHAnsi"/>
          <w:bCs/>
        </w:rPr>
        <w:t xml:space="preserve">respect, </w:t>
      </w:r>
      <w:r w:rsidRPr="008640A5">
        <w:rPr>
          <w:rFonts w:cstheme="minorHAnsi"/>
        </w:rPr>
        <w:t xml:space="preserve">protect </w:t>
      </w:r>
      <w:r w:rsidRPr="008640A5">
        <w:rPr>
          <w:rFonts w:cstheme="minorHAnsi"/>
          <w:bCs/>
        </w:rPr>
        <w:t>and fulfill</w:t>
      </w:r>
      <w:r w:rsidRPr="008640A5">
        <w:rPr>
          <w:rFonts w:cstheme="minorHAnsi"/>
        </w:rPr>
        <w:t xml:space="preserve"> the human rights of all migrant women and children, </w:t>
      </w:r>
      <w:r w:rsidRPr="008640A5">
        <w:rPr>
          <w:rFonts w:cstheme="minorHAnsi"/>
          <w:b/>
          <w:bCs/>
        </w:rPr>
        <w:t>in particular girls,</w:t>
      </w:r>
      <w:r w:rsidRPr="008640A5">
        <w:rPr>
          <w:rFonts w:cstheme="minorHAnsi"/>
        </w:rPr>
        <w:t xml:space="preserve"> regardless of their migration status. In this regard, we stress the importance of ensuring the full, equal, and meaningful participation of women in the formulation </w:t>
      </w:r>
      <w:r w:rsidRPr="008640A5">
        <w:rPr>
          <w:rFonts w:cstheme="minorHAnsi"/>
          <w:bCs/>
        </w:rPr>
        <w:t xml:space="preserve">and implementation </w:t>
      </w:r>
      <w:r w:rsidRPr="008640A5">
        <w:rPr>
          <w:rFonts w:cstheme="minorHAnsi"/>
        </w:rPr>
        <w:t xml:space="preserve">of migration policies, </w:t>
      </w:r>
      <w:r w:rsidRPr="008640A5">
        <w:rPr>
          <w:rFonts w:cstheme="minorHAnsi"/>
          <w:b/>
          <w:bCs/>
        </w:rPr>
        <w:t>while</w:t>
      </w:r>
      <w:r w:rsidRPr="008640A5">
        <w:rPr>
          <w:rFonts w:cstheme="minorHAnsi"/>
        </w:rPr>
        <w:t xml:space="preserve"> </w:t>
      </w:r>
      <w:r w:rsidRPr="008640A5">
        <w:rPr>
          <w:rFonts w:cstheme="minorHAnsi"/>
          <w:bCs/>
        </w:rPr>
        <w:t>recognizing their independence, agency and leadership.</w:t>
      </w:r>
      <w:r w:rsidRPr="008640A5">
        <w:rPr>
          <w:rFonts w:cstheme="minorHAnsi"/>
        </w:rPr>
        <w:t xml:space="preserve"> </w:t>
      </w:r>
      <w:r w:rsidRPr="008640A5">
        <w:rPr>
          <w:rFonts w:cstheme="minorHAnsi"/>
          <w:i/>
          <w:iCs/>
        </w:rPr>
        <w:t>[based on 76/141, OP31 + GCM, para 15(g)]</w:t>
      </w:r>
    </w:p>
    <w:p w:rsidR="003204A5" w:rsidRPr="008640A5" w:rsidRDefault="003204A5" w:rsidP="008640A5">
      <w:pPr>
        <w:spacing w:after="120" w:line="240" w:lineRule="auto"/>
        <w:rPr>
          <w:rFonts w:cstheme="minorHAnsi"/>
          <w:i/>
          <w:lang w:val="en-GB"/>
        </w:rPr>
      </w:pPr>
      <w:r w:rsidRPr="008640A5">
        <w:rPr>
          <w:rFonts w:cstheme="minorHAnsi"/>
          <w:lang w:val="en-GB"/>
        </w:rPr>
        <w:t>42bis. We commit to protecting the human rights of</w:t>
      </w:r>
      <w:r w:rsidRPr="008640A5">
        <w:rPr>
          <w:rFonts w:cstheme="minorHAnsi"/>
          <w:b/>
          <w:lang w:val="en-GB"/>
        </w:rPr>
        <w:t xml:space="preserve"> all </w:t>
      </w:r>
      <w:r w:rsidRPr="008640A5">
        <w:rPr>
          <w:rFonts w:cstheme="minorHAnsi"/>
          <w:lang w:val="en-GB"/>
        </w:rPr>
        <w:t>migrant children,</w:t>
      </w:r>
      <w:r w:rsidRPr="008640A5">
        <w:rPr>
          <w:rFonts w:cstheme="minorHAnsi"/>
          <w:b/>
          <w:lang w:val="en-GB"/>
        </w:rPr>
        <w:t xml:space="preserve"> regardless of their migration status, </w:t>
      </w:r>
      <w:r w:rsidRPr="00E40CFE">
        <w:rPr>
          <w:rFonts w:cstheme="minorHAnsi"/>
          <w:strike/>
          <w:lang w:val="en-GB"/>
        </w:rPr>
        <w:t>given their vulnerability, particularly</w:t>
      </w:r>
      <w:r w:rsidRPr="008640A5">
        <w:rPr>
          <w:rFonts w:cstheme="minorHAnsi"/>
          <w:b/>
          <w:lang w:val="en-GB"/>
        </w:rPr>
        <w:t xml:space="preserve"> including </w:t>
      </w:r>
      <w:r w:rsidRPr="008640A5">
        <w:rPr>
          <w:rFonts w:cstheme="minorHAnsi"/>
          <w:lang w:val="en-GB"/>
        </w:rPr>
        <w:t>unaccompanied</w:t>
      </w:r>
      <w:r w:rsidRPr="008640A5">
        <w:rPr>
          <w:rFonts w:cstheme="minorHAnsi"/>
          <w:b/>
          <w:lang w:val="en-GB"/>
        </w:rPr>
        <w:t xml:space="preserve"> or separated </w:t>
      </w:r>
      <w:r w:rsidRPr="008640A5">
        <w:rPr>
          <w:rFonts w:cstheme="minorHAnsi"/>
          <w:lang w:val="en-GB"/>
        </w:rPr>
        <w:t>migrant children, ensuring that the best interests of the child are a primary consideration in</w:t>
      </w:r>
      <w:r w:rsidRPr="008640A5">
        <w:rPr>
          <w:rFonts w:cstheme="minorHAnsi"/>
          <w:b/>
          <w:lang w:val="en-GB"/>
        </w:rPr>
        <w:t xml:space="preserve"> all actions concerning children in </w:t>
      </w:r>
      <w:r w:rsidRPr="008640A5">
        <w:rPr>
          <w:rFonts w:cstheme="minorHAnsi"/>
          <w:lang w:val="en-GB"/>
        </w:rPr>
        <w:t>our legislation, policies and practices, including</w:t>
      </w:r>
      <w:r w:rsidRPr="008640A5">
        <w:rPr>
          <w:rFonts w:cstheme="minorHAnsi"/>
          <w:b/>
          <w:lang w:val="en-GB"/>
        </w:rPr>
        <w:t xml:space="preserve"> those related to </w:t>
      </w:r>
      <w:r w:rsidRPr="00E40CFE">
        <w:rPr>
          <w:rFonts w:cstheme="minorHAnsi"/>
          <w:strike/>
          <w:lang w:val="en-GB"/>
        </w:rPr>
        <w:t>on</w:t>
      </w:r>
      <w:r w:rsidRPr="008640A5">
        <w:rPr>
          <w:rFonts w:cstheme="minorHAnsi"/>
          <w:b/>
          <w:lang w:val="en-GB"/>
        </w:rPr>
        <w:t xml:space="preserve"> </w:t>
      </w:r>
      <w:r w:rsidRPr="008640A5">
        <w:rPr>
          <w:rFonts w:cstheme="minorHAnsi"/>
          <w:lang w:val="en-GB"/>
        </w:rPr>
        <w:t>integration, return and family reunification.</w:t>
      </w:r>
      <w:r w:rsidRPr="008640A5">
        <w:rPr>
          <w:rFonts w:cstheme="minorHAnsi"/>
          <w:b/>
          <w:lang w:val="en-GB"/>
        </w:rPr>
        <w:t xml:space="preserve"> </w:t>
      </w:r>
      <w:r w:rsidRPr="008640A5">
        <w:rPr>
          <w:rFonts w:cstheme="minorHAnsi"/>
          <w:b/>
          <w:bCs/>
          <w:lang w:val="en-GB"/>
        </w:rPr>
        <w:t>We will evaluate, through appropriate mechanisms, progress and challenges in working to end the practice of child detention in the context of international migration</w:t>
      </w:r>
      <w:r w:rsidRPr="008640A5">
        <w:rPr>
          <w:rFonts w:cstheme="minorHAnsi"/>
          <w:bCs/>
          <w:lang w:val="en-GB"/>
        </w:rPr>
        <w:t>.</w:t>
      </w:r>
      <w:r w:rsidRPr="008640A5">
        <w:rPr>
          <w:rFonts w:cstheme="minorHAnsi"/>
          <w:i/>
          <w:lang w:val="en-GB"/>
        </w:rPr>
        <w:t xml:space="preserve"> [OP6(k), 76/172]</w:t>
      </w:r>
    </w:p>
    <w:p w:rsidR="003204A5" w:rsidRPr="008640A5" w:rsidRDefault="003204A5" w:rsidP="008640A5">
      <w:pPr>
        <w:spacing w:after="120" w:line="240" w:lineRule="auto"/>
        <w:rPr>
          <w:rFonts w:cstheme="minorHAnsi"/>
          <w:i/>
          <w:lang w:val="en-GB"/>
        </w:rPr>
      </w:pPr>
      <w:r w:rsidRPr="008640A5">
        <w:rPr>
          <w:rFonts w:cstheme="minorHAnsi"/>
          <w:lang w:val="en-GB"/>
        </w:rPr>
        <w:t xml:space="preserve">42ter. </w:t>
      </w:r>
      <w:r w:rsidRPr="008640A5">
        <w:rPr>
          <w:rFonts w:cstheme="minorHAnsi"/>
          <w:bCs/>
          <w:color w:val="000000" w:themeColor="text1"/>
        </w:rPr>
        <w:t>We</w:t>
      </w:r>
      <w:r w:rsidRPr="008640A5">
        <w:rPr>
          <w:rFonts w:cstheme="minorHAnsi"/>
          <w:color w:val="000000" w:themeColor="text1"/>
          <w:lang w:val="en-GB"/>
        </w:rPr>
        <w:t xml:space="preserve"> </w:t>
      </w:r>
      <w:r w:rsidRPr="008640A5">
        <w:rPr>
          <w:rFonts w:cstheme="minorHAnsi"/>
          <w:lang w:val="en-GB"/>
        </w:rPr>
        <w:t>will enhance international cooperation with the aim of eliminating the adverse drivers and structural factors</w:t>
      </w:r>
      <w:r w:rsidRPr="008640A5">
        <w:rPr>
          <w:rFonts w:cstheme="minorHAnsi"/>
          <w:b/>
          <w:lang w:val="en-GB"/>
        </w:rPr>
        <w:t xml:space="preserve"> </w:t>
      </w:r>
      <w:r w:rsidRPr="008640A5">
        <w:rPr>
          <w:rFonts w:cstheme="minorHAnsi"/>
          <w:b/>
          <w:bCs/>
        </w:rPr>
        <w:t xml:space="preserve">that hinder people from building and maintaining sustainable </w:t>
      </w:r>
      <w:r w:rsidRPr="008A7DDC">
        <w:rPr>
          <w:rFonts w:cstheme="minorHAnsi"/>
          <w:b/>
          <w:bCs/>
        </w:rPr>
        <w:t xml:space="preserve">livelihoods </w:t>
      </w:r>
      <w:r w:rsidRPr="008A7DDC">
        <w:rPr>
          <w:rFonts w:cstheme="minorHAnsi"/>
          <w:bCs/>
        </w:rPr>
        <w:t xml:space="preserve">and </w:t>
      </w:r>
      <w:r w:rsidRPr="008A7DDC">
        <w:rPr>
          <w:rFonts w:cstheme="minorHAnsi"/>
          <w:strike/>
          <w:lang w:val="en-GB"/>
        </w:rPr>
        <w:t>that</w:t>
      </w:r>
      <w:r w:rsidRPr="008A7DDC">
        <w:rPr>
          <w:rFonts w:cstheme="minorHAnsi"/>
          <w:lang w:val="en-GB"/>
        </w:rPr>
        <w:t xml:space="preserve"> </w:t>
      </w:r>
      <w:r w:rsidR="00E40CFE" w:rsidRPr="008A7DDC">
        <w:rPr>
          <w:rFonts w:cstheme="minorHAnsi"/>
          <w:b/>
          <w:lang w:val="en-GB"/>
        </w:rPr>
        <w:t>so</w:t>
      </w:r>
      <w:r w:rsidR="00E40CFE" w:rsidRPr="008A7DDC">
        <w:rPr>
          <w:rFonts w:cstheme="minorHAnsi"/>
          <w:lang w:val="en-GB"/>
        </w:rPr>
        <w:t xml:space="preserve"> </w:t>
      </w:r>
      <w:r w:rsidRPr="008A7DDC">
        <w:rPr>
          <w:rFonts w:cstheme="minorHAnsi"/>
          <w:lang w:val="en-GB"/>
        </w:rPr>
        <w:t xml:space="preserve">compel </w:t>
      </w:r>
      <w:r w:rsidR="00E40CFE" w:rsidRPr="008A7DDC">
        <w:rPr>
          <w:rFonts w:cstheme="minorHAnsi"/>
          <w:b/>
          <w:lang w:val="en-GB"/>
        </w:rPr>
        <w:t>them</w:t>
      </w:r>
      <w:r w:rsidR="00E40CFE" w:rsidRPr="008A7DDC">
        <w:rPr>
          <w:rFonts w:cstheme="minorHAnsi"/>
          <w:lang w:val="en-GB"/>
        </w:rPr>
        <w:t xml:space="preserve"> </w:t>
      </w:r>
      <w:r w:rsidRPr="008A7DDC">
        <w:rPr>
          <w:rFonts w:cstheme="minorHAnsi"/>
          <w:strike/>
          <w:lang w:val="en-GB"/>
        </w:rPr>
        <w:t>people</w:t>
      </w:r>
      <w:r w:rsidRPr="008A7DDC">
        <w:rPr>
          <w:rFonts w:cstheme="minorHAnsi"/>
          <w:lang w:val="en-GB"/>
        </w:rPr>
        <w:t xml:space="preserve"> to leave their country of origin, especially by actions that accelerate the realization of the </w:t>
      </w:r>
      <w:r w:rsidRPr="008A7DDC">
        <w:rPr>
          <w:rFonts w:cstheme="minorHAnsi"/>
          <w:b/>
          <w:lang w:val="en-GB"/>
        </w:rPr>
        <w:t>2030 Agenda for Sustainable Development, including</w:t>
      </w:r>
      <w:r w:rsidR="00E40CFE" w:rsidRPr="008A7DDC">
        <w:rPr>
          <w:rFonts w:cstheme="minorHAnsi"/>
          <w:b/>
          <w:lang w:val="en-GB"/>
        </w:rPr>
        <w:t xml:space="preserve"> </w:t>
      </w:r>
      <w:r w:rsidR="00E40CFE" w:rsidRPr="008A7DDC">
        <w:rPr>
          <w:rFonts w:cstheme="minorHAnsi"/>
          <w:lang w:val="en-GB"/>
        </w:rPr>
        <w:t>the</w:t>
      </w:r>
      <w:r w:rsidRPr="008A7DDC">
        <w:rPr>
          <w:rFonts w:cstheme="minorHAnsi"/>
          <w:b/>
          <w:lang w:val="en-GB"/>
        </w:rPr>
        <w:t xml:space="preserve"> </w:t>
      </w:r>
      <w:r w:rsidRPr="008A7DDC">
        <w:rPr>
          <w:rFonts w:cstheme="minorHAnsi"/>
          <w:lang w:val="en-GB"/>
        </w:rPr>
        <w:t>Sustainable Developments</w:t>
      </w:r>
      <w:r w:rsidRPr="008640A5">
        <w:rPr>
          <w:rFonts w:cstheme="minorHAnsi"/>
          <w:lang w:val="en-GB"/>
        </w:rPr>
        <w:t xml:space="preserve"> Goals. </w:t>
      </w:r>
      <w:r w:rsidRPr="008640A5">
        <w:rPr>
          <w:rFonts w:cstheme="minorHAnsi"/>
          <w:i/>
          <w:lang w:val="en-GB"/>
        </w:rPr>
        <w:t>[based on GCM objective 2(b)]</w:t>
      </w:r>
    </w:p>
    <w:p w:rsidR="003204A5" w:rsidRPr="002E05A8" w:rsidRDefault="003204A5" w:rsidP="002E05A8">
      <w:pPr>
        <w:spacing w:before="120" w:after="120" w:line="240" w:lineRule="auto"/>
        <w:rPr>
          <w:rFonts w:cstheme="minorHAnsi"/>
          <w:b/>
        </w:rPr>
      </w:pPr>
      <w:r w:rsidRPr="008640A5">
        <w:rPr>
          <w:rFonts w:cstheme="minorHAnsi"/>
        </w:rPr>
        <w:t xml:space="preserve">43. We will </w:t>
      </w:r>
      <w:r w:rsidRPr="008640A5">
        <w:rPr>
          <w:rFonts w:cstheme="minorHAnsi"/>
          <w:bCs/>
        </w:rPr>
        <w:t xml:space="preserve">strengthen </w:t>
      </w:r>
      <w:r w:rsidRPr="008640A5">
        <w:rPr>
          <w:rFonts w:cstheme="minorHAnsi"/>
        </w:rPr>
        <w:t xml:space="preserve">our efforts to </w:t>
      </w:r>
      <w:r w:rsidRPr="008640A5">
        <w:rPr>
          <w:rFonts w:cstheme="minorHAnsi"/>
          <w:bCs/>
        </w:rPr>
        <w:t xml:space="preserve">enhance and diversify pathways to </w:t>
      </w:r>
      <w:r w:rsidRPr="008640A5">
        <w:rPr>
          <w:rFonts w:cstheme="minorHAnsi"/>
        </w:rPr>
        <w:t xml:space="preserve">facilitate safe, orderly and regular migration, </w:t>
      </w:r>
      <w:r w:rsidRPr="008640A5">
        <w:rPr>
          <w:rFonts w:cstheme="minorHAnsi"/>
          <w:bCs/>
        </w:rPr>
        <w:t>including</w:t>
      </w:r>
      <w:r w:rsidRPr="008640A5">
        <w:rPr>
          <w:rFonts w:cstheme="minorHAnsi"/>
        </w:rPr>
        <w:t xml:space="preserve"> in response to </w:t>
      </w:r>
      <w:r w:rsidRPr="008640A5">
        <w:rPr>
          <w:rFonts w:cstheme="minorHAnsi"/>
          <w:bCs/>
        </w:rPr>
        <w:t>demographic and</w:t>
      </w:r>
      <w:r w:rsidRPr="008640A5">
        <w:rPr>
          <w:rFonts w:cstheme="minorHAnsi"/>
          <w:b/>
          <w:bCs/>
        </w:rPr>
        <w:t xml:space="preserve"> </w:t>
      </w:r>
      <w:r w:rsidRPr="00E40CFE">
        <w:rPr>
          <w:rFonts w:cstheme="minorHAnsi"/>
          <w:bCs/>
          <w:strike/>
        </w:rPr>
        <w:t>national</w:t>
      </w:r>
      <w:r w:rsidRPr="008640A5">
        <w:rPr>
          <w:rFonts w:cstheme="minorHAnsi"/>
          <w:b/>
          <w:bCs/>
        </w:rPr>
        <w:t xml:space="preserve"> </w:t>
      </w:r>
      <w:r w:rsidRPr="008640A5">
        <w:rPr>
          <w:rFonts w:cstheme="minorHAnsi"/>
        </w:rPr>
        <w:t xml:space="preserve">labour market realities, </w:t>
      </w:r>
      <w:r w:rsidRPr="008640A5">
        <w:rPr>
          <w:rFonts w:cstheme="minorHAnsi"/>
          <w:bCs/>
        </w:rPr>
        <w:t>and for migrants in vulnerable situations, including those affected by</w:t>
      </w:r>
      <w:r w:rsidRPr="008640A5">
        <w:rPr>
          <w:rFonts w:cstheme="minorHAnsi"/>
        </w:rPr>
        <w:t xml:space="preserve"> disasters, climate chang</w:t>
      </w:r>
      <w:r w:rsidR="002E05A8">
        <w:rPr>
          <w:rFonts w:cstheme="minorHAnsi"/>
        </w:rPr>
        <w:t>e and environmental degradation.</w:t>
      </w:r>
      <w:r w:rsidRPr="008640A5">
        <w:rPr>
          <w:rFonts w:cstheme="minorHAnsi"/>
        </w:rPr>
        <w:t xml:space="preserve"> </w:t>
      </w:r>
      <w:r w:rsidR="002E05A8" w:rsidRPr="008A7DDC">
        <w:rPr>
          <w:rFonts w:cstheme="minorHAnsi"/>
          <w:b/>
        </w:rPr>
        <w:t xml:space="preserve">We commit to achieving these, </w:t>
      </w:r>
      <w:r w:rsidR="002E05A8" w:rsidRPr="008A7DDC">
        <w:rPr>
          <w:rFonts w:cstheme="minorHAnsi"/>
        </w:rPr>
        <w:t>including by</w:t>
      </w:r>
      <w:r w:rsidR="002E05A8">
        <w:rPr>
          <w:rFonts w:cstheme="minorHAnsi"/>
          <w:b/>
        </w:rPr>
        <w:t xml:space="preserve"> </w:t>
      </w:r>
      <w:r w:rsidRPr="008640A5">
        <w:rPr>
          <w:rFonts w:cstheme="minorHAnsi"/>
        </w:rPr>
        <w:t xml:space="preserve">working coherently across all relevant multilateral fora, </w:t>
      </w:r>
      <w:r w:rsidRPr="008640A5">
        <w:rPr>
          <w:rFonts w:cstheme="minorHAnsi"/>
          <w:bCs/>
        </w:rPr>
        <w:t>concluding labour mobility agreements</w:t>
      </w:r>
      <w:r w:rsidRPr="008640A5">
        <w:rPr>
          <w:rFonts w:cstheme="minorHAnsi"/>
        </w:rPr>
        <w:t xml:space="preserve">, facilitating </w:t>
      </w:r>
      <w:r w:rsidRPr="008640A5">
        <w:rPr>
          <w:rFonts w:cstheme="minorHAnsi"/>
          <w:b/>
          <w:bCs/>
        </w:rPr>
        <w:t xml:space="preserve">access to procedures for </w:t>
      </w:r>
      <w:r w:rsidRPr="008640A5">
        <w:rPr>
          <w:rFonts w:cstheme="minorHAnsi"/>
        </w:rPr>
        <w:t xml:space="preserve">family reunification, </w:t>
      </w:r>
      <w:r w:rsidRPr="008640A5">
        <w:rPr>
          <w:rFonts w:eastAsia="Calibri" w:cstheme="minorHAnsi"/>
          <w:b/>
          <w:bCs/>
        </w:rPr>
        <w:t>while upholding the right to family life,</w:t>
      </w:r>
      <w:r w:rsidRPr="008640A5">
        <w:rPr>
          <w:rFonts w:cstheme="minorHAnsi"/>
        </w:rPr>
        <w:t xml:space="preserve"> and regularizing migrants in an irregular situation </w:t>
      </w:r>
      <w:r w:rsidRPr="008640A5">
        <w:rPr>
          <w:rFonts w:cstheme="minorHAnsi"/>
          <w:bCs/>
        </w:rPr>
        <w:t>in line with national</w:t>
      </w:r>
      <w:r w:rsidRPr="008640A5">
        <w:rPr>
          <w:rFonts w:cstheme="minorHAnsi"/>
          <w:b/>
          <w:bCs/>
        </w:rPr>
        <w:t xml:space="preserve"> legislation </w:t>
      </w:r>
      <w:r w:rsidRPr="00E40CFE">
        <w:rPr>
          <w:rFonts w:cstheme="minorHAnsi"/>
          <w:bCs/>
          <w:strike/>
        </w:rPr>
        <w:t>priorities</w:t>
      </w:r>
      <w:r w:rsidRPr="008640A5">
        <w:rPr>
          <w:rFonts w:cstheme="minorHAnsi"/>
          <w:i/>
          <w:iCs/>
        </w:rPr>
        <w:t>.</w:t>
      </w:r>
      <w:r w:rsidRPr="008640A5">
        <w:rPr>
          <w:rFonts w:cstheme="minorHAnsi"/>
        </w:rPr>
        <w:t xml:space="preserve"> In this regard, we commit to providing migrants access to information pertaining to their rights and obligations during all stages of migration, including information on fair </w:t>
      </w:r>
      <w:r w:rsidRPr="008640A5">
        <w:rPr>
          <w:rFonts w:cstheme="minorHAnsi"/>
          <w:bCs/>
        </w:rPr>
        <w:t>and ethical</w:t>
      </w:r>
      <w:r w:rsidRPr="008640A5">
        <w:rPr>
          <w:rFonts w:cstheme="minorHAnsi"/>
        </w:rPr>
        <w:t xml:space="preserve"> recruitment, skills, qualifications, entry and exit requirements, living and working conditions, wages and benefits, and access to </w:t>
      </w:r>
      <w:r w:rsidRPr="008640A5">
        <w:rPr>
          <w:rFonts w:cstheme="minorHAnsi"/>
          <w:b/>
          <w:bCs/>
        </w:rPr>
        <w:t>justice and</w:t>
      </w:r>
      <w:r w:rsidRPr="008640A5">
        <w:rPr>
          <w:rFonts w:cstheme="minorHAnsi"/>
        </w:rPr>
        <w:t xml:space="preserve"> services, among others. </w:t>
      </w:r>
      <w:r w:rsidRPr="008640A5">
        <w:rPr>
          <w:rFonts w:cstheme="minorHAnsi"/>
          <w:i/>
          <w:iCs/>
        </w:rPr>
        <w:t>[based on SG report, para 101]</w:t>
      </w:r>
      <w:bookmarkStart w:id="1" w:name="_GoBack"/>
      <w:bookmarkEnd w:id="1"/>
    </w:p>
    <w:p w:rsidR="003204A5" w:rsidRPr="008640A5" w:rsidRDefault="003204A5" w:rsidP="002E05A8">
      <w:pPr>
        <w:spacing w:before="120" w:after="120" w:line="240" w:lineRule="auto"/>
        <w:jc w:val="both"/>
        <w:rPr>
          <w:rFonts w:cstheme="minorHAnsi"/>
        </w:rPr>
      </w:pPr>
      <w:r w:rsidRPr="008640A5">
        <w:rPr>
          <w:rFonts w:cstheme="minorHAnsi"/>
          <w:b/>
        </w:rPr>
        <w:t>43bis. We</w:t>
      </w:r>
      <w:r w:rsidR="00E40CFE">
        <w:rPr>
          <w:rFonts w:cstheme="minorHAnsi"/>
          <w:b/>
        </w:rPr>
        <w:t xml:space="preserve"> </w:t>
      </w:r>
      <w:r w:rsidR="00E40CFE" w:rsidRPr="008A7DDC">
        <w:rPr>
          <w:rFonts w:cstheme="minorHAnsi"/>
          <w:b/>
        </w:rPr>
        <w:t>will</w:t>
      </w:r>
      <w:r w:rsidRPr="008640A5">
        <w:rPr>
          <w:rFonts w:cstheme="minorHAnsi"/>
          <w:b/>
        </w:rPr>
        <w:t xml:space="preserve"> redouble our efforts to take legislative or other measures to prevent, combat and eradicate trafficking in persons and forced labour in the context of international migration, including by intensifying bilateral, regional and international cooperation on prevention, investigation and prosecution of perpetrators, as well as identification and protection of, and assistance to, victims </w:t>
      </w:r>
      <w:r w:rsidR="0073047F" w:rsidRPr="008640A5">
        <w:rPr>
          <w:rFonts w:cstheme="minorHAnsi"/>
          <w:b/>
        </w:rPr>
        <w:t xml:space="preserve">and survivors </w:t>
      </w:r>
      <w:r w:rsidRPr="008640A5">
        <w:rPr>
          <w:rFonts w:cstheme="minorHAnsi"/>
          <w:b/>
        </w:rPr>
        <w:t xml:space="preserve">of trafficking </w:t>
      </w:r>
      <w:r w:rsidR="00E40CFE">
        <w:rPr>
          <w:rFonts w:cstheme="minorHAnsi"/>
          <w:b/>
        </w:rPr>
        <w:t xml:space="preserve">in persons </w:t>
      </w:r>
      <w:r w:rsidRPr="008640A5">
        <w:rPr>
          <w:rFonts w:cstheme="minorHAnsi"/>
          <w:b/>
        </w:rPr>
        <w:t>by, inter alia, providing access to measures for their physical, psychological and social recovery and reintegration, including by adopting child-sen</w:t>
      </w:r>
      <w:r w:rsidR="00E40CFE">
        <w:rPr>
          <w:rFonts w:cstheme="minorHAnsi"/>
          <w:b/>
        </w:rPr>
        <w:t>sitive procedures for children</w:t>
      </w:r>
      <w:r w:rsidRPr="008640A5">
        <w:rPr>
          <w:rFonts w:cstheme="minorHAnsi"/>
          <w:b/>
        </w:rPr>
        <w:t>, facilitating acc</w:t>
      </w:r>
      <w:r w:rsidR="00E40CFE">
        <w:rPr>
          <w:rFonts w:cstheme="minorHAnsi"/>
          <w:b/>
        </w:rPr>
        <w:t>ess to justice</w:t>
      </w:r>
      <w:r w:rsidRPr="008640A5">
        <w:rPr>
          <w:rFonts w:cstheme="minorHAnsi"/>
          <w:b/>
        </w:rPr>
        <w:t>, and avoid</w:t>
      </w:r>
      <w:r w:rsidR="0073047F" w:rsidRPr="008640A5">
        <w:rPr>
          <w:rFonts w:cstheme="minorHAnsi"/>
          <w:b/>
        </w:rPr>
        <w:t>ing the</w:t>
      </w:r>
      <w:r w:rsidRPr="008640A5">
        <w:rPr>
          <w:rFonts w:cstheme="minorHAnsi"/>
          <w:b/>
        </w:rPr>
        <w:t xml:space="preserve"> criminalization of </w:t>
      </w:r>
      <w:r w:rsidR="0073047F" w:rsidRPr="008640A5">
        <w:rPr>
          <w:rFonts w:cstheme="minorHAnsi"/>
          <w:b/>
        </w:rPr>
        <w:t>migrants</w:t>
      </w:r>
      <w:r w:rsidRPr="008640A5">
        <w:rPr>
          <w:rFonts w:cstheme="minorHAnsi"/>
          <w:b/>
        </w:rPr>
        <w:t xml:space="preserve"> who are victims of trafficking in persons for trafficking-related offenses, </w:t>
      </w:r>
      <w:r w:rsidR="0073047F" w:rsidRPr="008640A5">
        <w:rPr>
          <w:rFonts w:cstheme="minorHAnsi"/>
          <w:b/>
        </w:rPr>
        <w:t>while ensuring</w:t>
      </w:r>
      <w:r w:rsidRPr="008640A5">
        <w:rPr>
          <w:rFonts w:cstheme="minorHAnsi"/>
          <w:b/>
        </w:rPr>
        <w:t xml:space="preserve"> that the victim receives appropriate protection and assistance, </w:t>
      </w:r>
      <w:r w:rsidR="0073047F" w:rsidRPr="008640A5">
        <w:rPr>
          <w:rFonts w:cstheme="minorHAnsi"/>
          <w:b/>
        </w:rPr>
        <w:t xml:space="preserve">which is </w:t>
      </w:r>
      <w:r w:rsidRPr="008640A5">
        <w:rPr>
          <w:rFonts w:cstheme="minorHAnsi"/>
          <w:b/>
        </w:rPr>
        <w:t xml:space="preserve">not conditional upon cooperation with the authorities against suspected traffickers. </w:t>
      </w:r>
      <w:r w:rsidR="008640A5" w:rsidRPr="008640A5">
        <w:rPr>
          <w:rFonts w:cstheme="minorHAnsi"/>
        </w:rPr>
        <w:t>[CO-FACILITATORS’ PROPOSAL based on comments in the room to split the previous 43bis, building on GCM paras 26, 26(c), 26(e) and 26(h)]</w:t>
      </w:r>
    </w:p>
    <w:p w:rsidR="008640A5" w:rsidRPr="008640A5" w:rsidRDefault="003204A5" w:rsidP="002E05A8">
      <w:pPr>
        <w:spacing w:before="120" w:after="120" w:line="240" w:lineRule="auto"/>
        <w:jc w:val="both"/>
        <w:rPr>
          <w:rFonts w:cstheme="minorHAnsi"/>
        </w:rPr>
      </w:pPr>
      <w:r w:rsidRPr="008640A5">
        <w:rPr>
          <w:rFonts w:eastAsia="Calibri" w:cstheme="minorHAnsi"/>
          <w:b/>
        </w:rPr>
        <w:lastRenderedPageBreak/>
        <w:t>43ter</w:t>
      </w:r>
      <w:r w:rsidRPr="00102D93">
        <w:rPr>
          <w:rFonts w:eastAsia="Calibri" w:cstheme="minorHAnsi"/>
          <w:b/>
        </w:rPr>
        <w:t>. We commit to intensifying joint efforts to prevent and counter the smuggling of migrants, in fu</w:t>
      </w:r>
      <w:r w:rsidR="002466E4" w:rsidRPr="008640A5">
        <w:rPr>
          <w:rFonts w:eastAsia="Calibri" w:cstheme="minorHAnsi"/>
          <w:b/>
        </w:rPr>
        <w:t xml:space="preserve">ll respect for human rights, </w:t>
      </w:r>
      <w:r w:rsidR="002466E4" w:rsidRPr="00102D93">
        <w:rPr>
          <w:rFonts w:eastAsia="Calibri" w:cstheme="minorHAnsi"/>
          <w:b/>
        </w:rPr>
        <w:t>by protecting the lives and human rights of migrants</w:t>
      </w:r>
      <w:r w:rsidR="002466E4" w:rsidRPr="008640A5">
        <w:rPr>
          <w:rFonts w:eastAsia="Calibri" w:cstheme="minorHAnsi"/>
          <w:b/>
        </w:rPr>
        <w:t>,</w:t>
      </w:r>
      <w:r w:rsidR="002466E4" w:rsidRPr="00102D93">
        <w:rPr>
          <w:rFonts w:eastAsia="Calibri" w:cstheme="minorHAnsi"/>
          <w:b/>
        </w:rPr>
        <w:t xml:space="preserve"> ensuring safe and effective access to justi</w:t>
      </w:r>
      <w:r w:rsidR="002466E4" w:rsidRPr="008640A5">
        <w:rPr>
          <w:rFonts w:eastAsia="Calibri" w:cstheme="minorHAnsi"/>
          <w:b/>
        </w:rPr>
        <w:t xml:space="preserve">ce for migrant victims of crime and </w:t>
      </w:r>
      <w:r w:rsidRPr="00102D93">
        <w:rPr>
          <w:rFonts w:eastAsia="Calibri" w:cstheme="minorHAnsi"/>
          <w:b/>
        </w:rPr>
        <w:t>ensuring that migrants do not become liable to criminal prosecution for the fact of having been the object of,</w:t>
      </w:r>
      <w:r w:rsidR="002466E4" w:rsidRPr="008640A5">
        <w:rPr>
          <w:rFonts w:eastAsia="Calibri" w:cstheme="minorHAnsi"/>
          <w:b/>
        </w:rPr>
        <w:t xml:space="preserve"> </w:t>
      </w:r>
      <w:r w:rsidRPr="00102D93">
        <w:rPr>
          <w:rFonts w:eastAsia="Calibri" w:cstheme="minorHAnsi"/>
          <w:b/>
        </w:rPr>
        <w:t>as well as by combatting the criminal activity of smuggling networks that put the lives of migrants at risk</w:t>
      </w:r>
      <w:r w:rsidRPr="008640A5">
        <w:rPr>
          <w:rFonts w:eastAsia="Calibri" w:cstheme="minorHAnsi"/>
          <w:b/>
        </w:rPr>
        <w:t>, stressing in addition the importance of enhancing pathways for safe, orderly and regular migration to reduce the incidence of smuggling of migrants.</w:t>
      </w:r>
      <w:r w:rsidR="008640A5" w:rsidRPr="008640A5">
        <w:rPr>
          <w:rFonts w:eastAsia="Calibri" w:cstheme="minorHAnsi"/>
          <w:b/>
        </w:rPr>
        <w:t xml:space="preserve"> </w:t>
      </w:r>
      <w:r w:rsidR="008640A5" w:rsidRPr="008640A5">
        <w:rPr>
          <w:rFonts w:cstheme="minorHAnsi"/>
        </w:rPr>
        <w:t>[CO-FACILITATORS’ PROPOSAL based on comments in the room to split the previous 43bis, building on GCM paras 25, 25(c) and the Kyoto Declaration]</w:t>
      </w:r>
    </w:p>
    <w:p w:rsidR="003204A5" w:rsidRPr="008640A5" w:rsidRDefault="003204A5" w:rsidP="008640A5">
      <w:pPr>
        <w:spacing w:after="120" w:line="240" w:lineRule="auto"/>
        <w:rPr>
          <w:rFonts w:cstheme="minorHAnsi"/>
          <w:lang w:val="en-GB"/>
        </w:rPr>
      </w:pPr>
      <w:r w:rsidRPr="008640A5">
        <w:rPr>
          <w:rFonts w:cstheme="minorHAnsi"/>
          <w:lang w:val="en-GB"/>
        </w:rPr>
        <w:t>43quat. We commit to increasing cooperation for safe and dignified return, in full respect for the human right to return to one’s own country,</w:t>
      </w:r>
      <w:r w:rsidRPr="008640A5">
        <w:rPr>
          <w:rFonts w:cstheme="minorHAnsi"/>
          <w:b/>
          <w:lang w:val="en-GB"/>
        </w:rPr>
        <w:t xml:space="preserve"> the prohibition of collective expulsion </w:t>
      </w:r>
      <w:r w:rsidRPr="008640A5">
        <w:rPr>
          <w:rFonts w:cstheme="minorHAnsi"/>
          <w:lang w:val="en-GB"/>
        </w:rPr>
        <w:t>and the obligation of States to readmit their own nationals, and we will accelerate our efforts so that returning migrants are assisted in their</w:t>
      </w:r>
      <w:r w:rsidRPr="008640A5">
        <w:rPr>
          <w:rFonts w:cstheme="minorHAnsi"/>
          <w:b/>
          <w:lang w:val="en-GB"/>
        </w:rPr>
        <w:t xml:space="preserve"> sustainable </w:t>
      </w:r>
      <w:r w:rsidRPr="008640A5">
        <w:rPr>
          <w:rFonts w:cstheme="minorHAnsi"/>
          <w:lang w:val="en-GB"/>
        </w:rPr>
        <w:t xml:space="preserve">reintegration process through effective partnerships. </w:t>
      </w:r>
      <w:r w:rsidRPr="008640A5">
        <w:rPr>
          <w:rFonts w:cstheme="minorHAnsi"/>
          <w:i/>
          <w:lang w:val="en-GB"/>
        </w:rPr>
        <w:t xml:space="preserve">[based on GCM para 37 and 39(b)] </w:t>
      </w:r>
    </w:p>
    <w:p w:rsidR="003204A5" w:rsidRPr="008A7DDC" w:rsidRDefault="003204A5" w:rsidP="008640A5">
      <w:pPr>
        <w:spacing w:after="120" w:line="240" w:lineRule="auto"/>
        <w:rPr>
          <w:rFonts w:cstheme="minorHAnsi"/>
          <w:i/>
          <w:lang w:val="en-GB"/>
        </w:rPr>
      </w:pPr>
      <w:r w:rsidRPr="008640A5">
        <w:rPr>
          <w:rFonts w:cstheme="minorHAnsi"/>
          <w:lang w:val="en-GB"/>
        </w:rPr>
        <w:t>43quint. We commit to enhancing cooperation to address violence,</w:t>
      </w:r>
      <w:r w:rsidRPr="008640A5">
        <w:rPr>
          <w:rFonts w:cstheme="minorHAnsi"/>
          <w:b/>
          <w:lang w:val="en-GB"/>
        </w:rPr>
        <w:t xml:space="preserve"> including sexual and gender-based violence, and harassment </w:t>
      </w:r>
      <w:r w:rsidRPr="008640A5">
        <w:rPr>
          <w:rFonts w:cstheme="minorHAnsi"/>
          <w:lang w:val="en-GB"/>
        </w:rPr>
        <w:t>against women migrant workers in line with</w:t>
      </w:r>
      <w:r w:rsidRPr="008640A5">
        <w:rPr>
          <w:rFonts w:cstheme="minorHAnsi"/>
          <w:b/>
          <w:lang w:val="en-GB"/>
        </w:rPr>
        <w:t xml:space="preserve"> labour standards and </w:t>
      </w:r>
      <w:r w:rsidRPr="008640A5">
        <w:rPr>
          <w:rFonts w:cstheme="minorHAnsi"/>
          <w:lang w:val="en-GB"/>
        </w:rPr>
        <w:t xml:space="preserve">relevant obligations under </w:t>
      </w:r>
      <w:r w:rsidRPr="008A7DDC">
        <w:rPr>
          <w:rFonts w:cstheme="minorHAnsi"/>
          <w:lang w:val="en-GB"/>
        </w:rPr>
        <w:t>international law, and to</w:t>
      </w:r>
      <w:r w:rsidRPr="008A7DDC">
        <w:rPr>
          <w:rFonts w:cstheme="minorHAnsi"/>
          <w:b/>
          <w:lang w:val="en-GB"/>
        </w:rPr>
        <w:t xml:space="preserve"> eliminate </w:t>
      </w:r>
      <w:r w:rsidRPr="008A7DDC">
        <w:rPr>
          <w:rFonts w:cstheme="minorHAnsi"/>
          <w:strike/>
          <w:lang w:val="en-GB"/>
        </w:rPr>
        <w:t>reduce the</w:t>
      </w:r>
      <w:r w:rsidRPr="008A7DDC">
        <w:rPr>
          <w:rFonts w:cstheme="minorHAnsi"/>
          <w:b/>
          <w:lang w:val="en-GB"/>
        </w:rPr>
        <w:t xml:space="preserve"> situations of </w:t>
      </w:r>
      <w:r w:rsidRPr="008A7DDC">
        <w:rPr>
          <w:rFonts w:cstheme="minorHAnsi"/>
          <w:lang w:val="en-GB"/>
        </w:rPr>
        <w:t>vulnerability</w:t>
      </w:r>
      <w:r w:rsidRPr="008A7DDC">
        <w:rPr>
          <w:rFonts w:cstheme="minorHAnsi"/>
          <w:b/>
          <w:lang w:val="en-GB"/>
        </w:rPr>
        <w:t xml:space="preserve"> </w:t>
      </w:r>
      <w:r w:rsidRPr="008A7DDC">
        <w:rPr>
          <w:rFonts w:cstheme="minorHAnsi"/>
          <w:b/>
          <w:strike/>
          <w:lang w:val="en-GB"/>
        </w:rPr>
        <w:t>of</w:t>
      </w:r>
      <w:r w:rsidRPr="008A7DDC">
        <w:rPr>
          <w:rFonts w:cstheme="minorHAnsi"/>
          <w:b/>
          <w:lang w:val="en-GB"/>
        </w:rPr>
        <w:t xml:space="preserve"> for </w:t>
      </w:r>
      <w:r w:rsidRPr="008A7DDC">
        <w:rPr>
          <w:rFonts w:cstheme="minorHAnsi"/>
          <w:lang w:val="en-GB"/>
        </w:rPr>
        <w:t>women migrant workers, by promoting decent work,</w:t>
      </w:r>
      <w:r w:rsidRPr="008A7DDC">
        <w:rPr>
          <w:rFonts w:cstheme="minorHAnsi"/>
          <w:b/>
          <w:lang w:val="en-GB"/>
        </w:rPr>
        <w:t xml:space="preserve"> including by</w:t>
      </w:r>
      <w:r w:rsidRPr="008A7DDC">
        <w:rPr>
          <w:rFonts w:cstheme="minorHAnsi"/>
          <w:bCs/>
          <w:lang w:val="en-GB"/>
        </w:rPr>
        <w:t xml:space="preserve"> </w:t>
      </w:r>
      <w:r w:rsidRPr="008A7DDC">
        <w:rPr>
          <w:rFonts w:cstheme="minorHAnsi"/>
          <w:lang w:val="en-GB"/>
        </w:rPr>
        <w:t>adopting</w:t>
      </w:r>
      <w:r w:rsidRPr="008A7DDC">
        <w:rPr>
          <w:rFonts w:cstheme="minorHAnsi"/>
          <w:b/>
          <w:lang w:val="en-GB"/>
        </w:rPr>
        <w:t xml:space="preserve"> and implementing </w:t>
      </w:r>
      <w:r w:rsidRPr="008A7DDC">
        <w:rPr>
          <w:rFonts w:cstheme="minorHAnsi"/>
          <w:lang w:val="en-GB"/>
        </w:rPr>
        <w:t>minimum wage policies, facilitating</w:t>
      </w:r>
      <w:r w:rsidR="00326F0B" w:rsidRPr="008A7DDC">
        <w:rPr>
          <w:rFonts w:cstheme="minorHAnsi"/>
          <w:lang w:val="en-GB"/>
        </w:rPr>
        <w:t xml:space="preserve"> </w:t>
      </w:r>
      <w:r w:rsidR="00326F0B" w:rsidRPr="008A7DDC">
        <w:rPr>
          <w:rFonts w:cstheme="minorHAnsi"/>
          <w:b/>
          <w:lang w:val="en-GB"/>
        </w:rPr>
        <w:t>safe and</w:t>
      </w:r>
      <w:r w:rsidRPr="008A7DDC">
        <w:rPr>
          <w:rFonts w:cstheme="minorHAnsi"/>
          <w:lang w:val="en-GB"/>
        </w:rPr>
        <w:t xml:space="preserve"> effective access to justice and protection and support for victims </w:t>
      </w:r>
      <w:r w:rsidR="00326F0B" w:rsidRPr="008A7DDC">
        <w:rPr>
          <w:rFonts w:cstheme="minorHAnsi"/>
          <w:b/>
          <w:lang w:val="en-GB"/>
        </w:rPr>
        <w:t xml:space="preserve">and survivors </w:t>
      </w:r>
      <w:r w:rsidRPr="008A7DDC">
        <w:rPr>
          <w:rFonts w:cstheme="minorHAnsi"/>
          <w:lang w:val="en-GB"/>
        </w:rPr>
        <w:t>of violence</w:t>
      </w:r>
      <w:r w:rsidRPr="008A7DDC">
        <w:rPr>
          <w:rFonts w:cstheme="minorHAnsi"/>
          <w:b/>
          <w:lang w:val="en-GB"/>
        </w:rPr>
        <w:t xml:space="preserve"> and harassment. </w:t>
      </w:r>
      <w:r w:rsidRPr="008A7DDC">
        <w:rPr>
          <w:rFonts w:cstheme="minorHAnsi"/>
          <w:i/>
          <w:lang w:val="en-GB"/>
        </w:rPr>
        <w:t xml:space="preserve">[NEW] </w:t>
      </w:r>
    </w:p>
    <w:p w:rsidR="003204A5" w:rsidRPr="008640A5" w:rsidRDefault="003204A5" w:rsidP="008640A5">
      <w:pPr>
        <w:spacing w:after="120" w:line="240" w:lineRule="auto"/>
        <w:rPr>
          <w:rFonts w:cstheme="minorHAnsi"/>
        </w:rPr>
      </w:pPr>
      <w:r w:rsidRPr="008640A5">
        <w:rPr>
          <w:rFonts w:cstheme="minorHAnsi"/>
        </w:rPr>
        <w:t xml:space="preserve">44. Recognizing the foundational role of proof of legal identity in fulfilling the objectives of the Global Compact, such as enhancing access to regular pathways, </w:t>
      </w:r>
      <w:r w:rsidRPr="008640A5">
        <w:rPr>
          <w:rFonts w:cstheme="minorHAnsi"/>
          <w:bCs/>
        </w:rPr>
        <w:t>preventing and reducing statelessness</w:t>
      </w:r>
      <w:r w:rsidRPr="008640A5">
        <w:rPr>
          <w:rFonts w:cstheme="minorHAnsi"/>
        </w:rPr>
        <w:t xml:space="preserve"> and facilitating safe and dignified return, </w:t>
      </w:r>
      <w:r w:rsidRPr="008640A5">
        <w:rPr>
          <w:rFonts w:cstheme="minorHAnsi"/>
          <w:bCs/>
        </w:rPr>
        <w:t>as well as sustainable reintegration</w:t>
      </w:r>
      <w:r w:rsidRPr="008640A5">
        <w:rPr>
          <w:rFonts w:cstheme="minorHAnsi"/>
        </w:rPr>
        <w:t xml:space="preserve">, we commit to accelerating efforts to ensure that </w:t>
      </w:r>
      <w:r w:rsidRPr="008640A5">
        <w:rPr>
          <w:rFonts w:cstheme="minorHAnsi"/>
          <w:b/>
          <w:bCs/>
        </w:rPr>
        <w:t>all migrants have proof of legal identity and adequate documentation and that</w:t>
      </w:r>
      <w:r w:rsidRPr="008640A5">
        <w:rPr>
          <w:rFonts w:cstheme="minorHAnsi"/>
        </w:rPr>
        <w:t xml:space="preserve"> </w:t>
      </w:r>
      <w:r w:rsidRPr="008640A5">
        <w:rPr>
          <w:rFonts w:cstheme="minorHAnsi"/>
          <w:b/>
          <w:bCs/>
        </w:rPr>
        <w:t>our nationals</w:t>
      </w:r>
      <w:r w:rsidRPr="008640A5">
        <w:rPr>
          <w:rFonts w:cstheme="minorHAnsi"/>
        </w:rPr>
        <w:t xml:space="preserve"> have non-discriminatory access to proof of nationality and other relevant documents, including </w:t>
      </w:r>
      <w:r w:rsidRPr="008A7DDC">
        <w:rPr>
          <w:rFonts w:cstheme="minorHAnsi"/>
          <w:bCs/>
        </w:rPr>
        <w:t xml:space="preserve">strengthening </w:t>
      </w:r>
      <w:r w:rsidR="008934DA" w:rsidRPr="008A7DDC">
        <w:rPr>
          <w:rFonts w:cstheme="minorHAnsi"/>
          <w:b/>
          <w:bCs/>
        </w:rPr>
        <w:t>identification procedures and</w:t>
      </w:r>
      <w:r w:rsidR="008934DA" w:rsidRPr="008A7DDC">
        <w:rPr>
          <w:rFonts w:cstheme="minorHAnsi"/>
          <w:bCs/>
        </w:rPr>
        <w:t xml:space="preserve"> </w:t>
      </w:r>
      <w:r w:rsidRPr="008A7DDC">
        <w:rPr>
          <w:rFonts w:cstheme="minorHAnsi"/>
          <w:bCs/>
        </w:rPr>
        <w:t>documentation</w:t>
      </w:r>
      <w:r w:rsidRPr="008640A5">
        <w:rPr>
          <w:rFonts w:cstheme="minorHAnsi"/>
          <w:bCs/>
        </w:rPr>
        <w:t xml:space="preserve"> systems, </w:t>
      </w:r>
      <w:r w:rsidRPr="008640A5">
        <w:rPr>
          <w:rFonts w:cstheme="minorHAnsi"/>
        </w:rPr>
        <w:t xml:space="preserve">through digitalization efforts, </w:t>
      </w:r>
      <w:r w:rsidRPr="008640A5">
        <w:rPr>
          <w:rFonts w:cstheme="minorHAnsi"/>
          <w:bCs/>
        </w:rPr>
        <w:t>as well as consular</w:t>
      </w:r>
      <w:r w:rsidRPr="008640A5">
        <w:rPr>
          <w:rFonts w:cstheme="minorHAnsi"/>
        </w:rPr>
        <w:t xml:space="preserve"> capacities </w:t>
      </w:r>
      <w:r w:rsidRPr="008640A5">
        <w:rPr>
          <w:rFonts w:cstheme="minorHAnsi"/>
          <w:bCs/>
        </w:rPr>
        <w:t>and cooperation, including via technical assistance and bilateral or regional agreements.</w:t>
      </w:r>
      <w:r w:rsidRPr="008640A5">
        <w:rPr>
          <w:rFonts w:cstheme="minorHAnsi"/>
          <w:b/>
          <w:bCs/>
        </w:rPr>
        <w:t xml:space="preserve"> </w:t>
      </w:r>
      <w:r w:rsidRPr="008640A5">
        <w:rPr>
          <w:rFonts w:cstheme="minorHAnsi"/>
          <w:bCs/>
          <w:i/>
          <w:lang w:val="en-GB"/>
        </w:rPr>
        <w:t>[SG report, para 72 + based on GCM para 30(a)]</w:t>
      </w:r>
    </w:p>
    <w:p w:rsidR="003204A5" w:rsidRPr="008640A5" w:rsidRDefault="003204A5" w:rsidP="008640A5">
      <w:pPr>
        <w:spacing w:after="120" w:line="240" w:lineRule="auto"/>
        <w:rPr>
          <w:rFonts w:cstheme="minorHAnsi"/>
          <w:lang w:val="en-GB"/>
        </w:rPr>
      </w:pPr>
      <w:r w:rsidRPr="008640A5">
        <w:rPr>
          <w:rFonts w:cstheme="minorHAnsi"/>
          <w:lang w:val="en-GB"/>
        </w:rPr>
        <w:t xml:space="preserve">45. We </w:t>
      </w:r>
      <w:r w:rsidRPr="008640A5">
        <w:rPr>
          <w:rFonts w:cstheme="minorHAnsi"/>
          <w:b/>
          <w:bCs/>
          <w:lang w:val="en-GB"/>
        </w:rPr>
        <w:t>commit to</w:t>
      </w:r>
      <w:r w:rsidRPr="008640A5">
        <w:rPr>
          <w:rFonts w:cstheme="minorHAnsi"/>
          <w:lang w:val="en-GB"/>
        </w:rPr>
        <w:t xml:space="preserve"> </w:t>
      </w:r>
      <w:r w:rsidRPr="008640A5">
        <w:rPr>
          <w:rFonts w:cstheme="minorHAnsi"/>
          <w:strike/>
          <w:lang w:val="en-GB"/>
        </w:rPr>
        <w:t>will</w:t>
      </w:r>
      <w:r w:rsidRPr="008640A5">
        <w:rPr>
          <w:rFonts w:cstheme="minorHAnsi"/>
          <w:lang w:val="en-GB"/>
        </w:rPr>
        <w:t xml:space="preserve"> facilitat</w:t>
      </w:r>
      <w:r w:rsidRPr="008640A5">
        <w:rPr>
          <w:rFonts w:cstheme="minorHAnsi"/>
          <w:b/>
          <w:bCs/>
          <w:lang w:val="en-GB"/>
        </w:rPr>
        <w:t>ing</w:t>
      </w:r>
      <w:r w:rsidRPr="008640A5">
        <w:rPr>
          <w:rFonts w:cstheme="minorHAnsi"/>
          <w:lang w:val="en-GB"/>
        </w:rPr>
        <w:t xml:space="preserve"> </w:t>
      </w:r>
      <w:r w:rsidRPr="008640A5">
        <w:rPr>
          <w:rFonts w:cstheme="minorHAnsi"/>
          <w:strike/>
          <w:lang w:val="en-GB"/>
        </w:rPr>
        <w:t>e</w:t>
      </w:r>
      <w:r w:rsidRPr="008640A5">
        <w:rPr>
          <w:rFonts w:cstheme="minorHAnsi"/>
          <w:lang w:val="en-GB"/>
        </w:rPr>
        <w:t xml:space="preserve"> the mutual recognition of formal and informal skills and competencies acquired by migrants, including by issuing documents to this effect, </w:t>
      </w:r>
      <w:r w:rsidRPr="004329B8">
        <w:rPr>
          <w:rFonts w:cstheme="minorHAnsi"/>
          <w:strike/>
          <w:lang w:val="en-GB"/>
        </w:rPr>
        <w:t>to</w:t>
      </w:r>
      <w:r w:rsidRPr="008640A5">
        <w:rPr>
          <w:rFonts w:cstheme="minorHAnsi"/>
          <w:lang w:val="en-GB"/>
        </w:rPr>
        <w:t xml:space="preserve"> support</w:t>
      </w:r>
      <w:r w:rsidR="004329B8">
        <w:rPr>
          <w:rFonts w:cstheme="minorHAnsi"/>
          <w:b/>
          <w:lang w:val="en-GB"/>
        </w:rPr>
        <w:t>ing</w:t>
      </w:r>
      <w:r w:rsidRPr="008640A5">
        <w:rPr>
          <w:rFonts w:cstheme="minorHAnsi"/>
          <w:lang w:val="en-GB"/>
        </w:rPr>
        <w:t xml:space="preserve"> the skilling and reskilling of </w:t>
      </w:r>
      <w:r w:rsidRPr="008640A5">
        <w:rPr>
          <w:rFonts w:cstheme="minorHAnsi"/>
          <w:b/>
          <w:bCs/>
          <w:lang w:val="en-GB"/>
        </w:rPr>
        <w:t>migrants and</w:t>
      </w:r>
      <w:r w:rsidRPr="008640A5">
        <w:rPr>
          <w:rFonts w:cstheme="minorHAnsi"/>
          <w:lang w:val="en-GB"/>
        </w:rPr>
        <w:t xml:space="preserve"> returning migrants, </w:t>
      </w:r>
      <w:r w:rsidRPr="004329B8">
        <w:rPr>
          <w:rFonts w:cstheme="minorHAnsi"/>
          <w:strike/>
          <w:lang w:val="en-GB"/>
        </w:rPr>
        <w:t>to</w:t>
      </w:r>
      <w:r w:rsidRPr="008640A5">
        <w:rPr>
          <w:rFonts w:cstheme="minorHAnsi"/>
          <w:lang w:val="en-GB"/>
        </w:rPr>
        <w:t xml:space="preserve"> promot</w:t>
      </w:r>
      <w:r w:rsidR="004329B8" w:rsidRPr="004329B8">
        <w:rPr>
          <w:rFonts w:cstheme="minorHAnsi"/>
          <w:b/>
          <w:lang w:val="en-GB"/>
        </w:rPr>
        <w:t>ing</w:t>
      </w:r>
      <w:r w:rsidRPr="008640A5">
        <w:rPr>
          <w:rFonts w:cstheme="minorHAnsi"/>
          <w:lang w:val="en-GB"/>
        </w:rPr>
        <w:t xml:space="preserve"> decent work opportunities, </w:t>
      </w:r>
      <w:r w:rsidRPr="004329B8">
        <w:rPr>
          <w:rFonts w:cstheme="minorHAnsi"/>
          <w:strike/>
          <w:lang w:val="en-GB"/>
        </w:rPr>
        <w:t>to</w:t>
      </w:r>
      <w:r w:rsidRPr="008640A5">
        <w:rPr>
          <w:rFonts w:cstheme="minorHAnsi"/>
          <w:lang w:val="en-GB"/>
        </w:rPr>
        <w:t xml:space="preserve"> enhanc</w:t>
      </w:r>
      <w:r w:rsidR="004329B8">
        <w:rPr>
          <w:rFonts w:cstheme="minorHAnsi"/>
          <w:b/>
          <w:lang w:val="en-GB"/>
        </w:rPr>
        <w:t>ing</w:t>
      </w:r>
      <w:r w:rsidRPr="008640A5">
        <w:rPr>
          <w:rFonts w:cstheme="minorHAnsi"/>
          <w:lang w:val="en-GB"/>
        </w:rPr>
        <w:t xml:space="preserve"> international cooperation to allow for the recovery of </w:t>
      </w:r>
      <w:r w:rsidRPr="008640A5">
        <w:rPr>
          <w:rFonts w:cstheme="minorHAnsi"/>
          <w:b/>
          <w:bCs/>
          <w:lang w:val="en-GB"/>
        </w:rPr>
        <w:t xml:space="preserve">earned wages, </w:t>
      </w:r>
      <w:r w:rsidRPr="008640A5">
        <w:rPr>
          <w:rFonts w:cstheme="minorHAnsi"/>
          <w:lang w:val="en-GB"/>
        </w:rPr>
        <w:t xml:space="preserve">benefits and entitlements of returning migrants, and </w:t>
      </w:r>
      <w:r w:rsidRPr="004329B8">
        <w:rPr>
          <w:rFonts w:cstheme="minorHAnsi"/>
          <w:strike/>
          <w:lang w:val="en-GB"/>
        </w:rPr>
        <w:t>to</w:t>
      </w:r>
      <w:r w:rsidRPr="008640A5">
        <w:rPr>
          <w:rFonts w:cstheme="minorHAnsi"/>
          <w:lang w:val="en-GB"/>
        </w:rPr>
        <w:t xml:space="preserve"> promot</w:t>
      </w:r>
      <w:r w:rsidR="004329B8">
        <w:rPr>
          <w:rFonts w:cstheme="minorHAnsi"/>
          <w:b/>
          <w:lang w:val="en-GB"/>
        </w:rPr>
        <w:t>ing</w:t>
      </w:r>
      <w:r w:rsidRPr="008640A5">
        <w:rPr>
          <w:rFonts w:cstheme="minorHAnsi"/>
          <w:lang w:val="en-GB"/>
        </w:rPr>
        <w:t xml:space="preserve"> the sustainable reintegration of returning migrants by providing them with equal access to social protection and services. </w:t>
      </w:r>
      <w:r w:rsidRPr="008640A5">
        <w:rPr>
          <w:rFonts w:cstheme="minorHAnsi"/>
          <w:i/>
          <w:lang w:val="en-GB"/>
        </w:rPr>
        <w:t>[based on SG report and 76/141]</w:t>
      </w:r>
    </w:p>
    <w:p w:rsidR="003204A5" w:rsidRPr="008640A5" w:rsidRDefault="003204A5" w:rsidP="008640A5">
      <w:pPr>
        <w:spacing w:after="120" w:line="240" w:lineRule="auto"/>
        <w:rPr>
          <w:rFonts w:cstheme="minorHAnsi"/>
          <w:i/>
        </w:rPr>
      </w:pPr>
      <w:r w:rsidRPr="008640A5">
        <w:rPr>
          <w:rFonts w:cstheme="minorHAnsi"/>
        </w:rPr>
        <w:t xml:space="preserve">46. Concerned that the cost of transferring remittances remained at 6.3 per cent during the third quarter of 2021, we </w:t>
      </w:r>
      <w:r w:rsidRPr="008640A5">
        <w:rPr>
          <w:rFonts w:cstheme="minorHAnsi"/>
          <w:b/>
        </w:rPr>
        <w:t>will</w:t>
      </w:r>
      <w:r w:rsidRPr="008640A5">
        <w:rPr>
          <w:rFonts w:cstheme="minorHAnsi"/>
        </w:rPr>
        <w:t xml:space="preserve"> </w:t>
      </w:r>
      <w:r w:rsidRPr="00326F0B">
        <w:rPr>
          <w:rFonts w:cstheme="minorHAnsi"/>
          <w:strike/>
        </w:rPr>
        <w:t>commit to</w:t>
      </w:r>
      <w:r w:rsidRPr="008640A5">
        <w:rPr>
          <w:rFonts w:cstheme="minorHAnsi"/>
        </w:rPr>
        <w:t xml:space="preserve"> redoubl</w:t>
      </w:r>
      <w:r w:rsidRPr="008640A5">
        <w:rPr>
          <w:rFonts w:cstheme="minorHAnsi"/>
          <w:b/>
        </w:rPr>
        <w:t>e</w:t>
      </w:r>
      <w:r w:rsidRPr="008640A5">
        <w:rPr>
          <w:rFonts w:cstheme="minorHAnsi"/>
        </w:rPr>
        <w:t xml:space="preserve"> </w:t>
      </w:r>
      <w:r w:rsidRPr="00326F0B">
        <w:rPr>
          <w:rFonts w:cstheme="minorHAnsi"/>
          <w:strike/>
        </w:rPr>
        <w:t>ing</w:t>
      </w:r>
      <w:r w:rsidRPr="008640A5">
        <w:rPr>
          <w:rFonts w:cstheme="minorHAnsi"/>
        </w:rPr>
        <w:t xml:space="preserve"> our efforts to reduce the average transaction cost of migrant remittances by 2030 to less than 3 per cent of the amount transferred, including by adopting digital solutions </w:t>
      </w:r>
      <w:r w:rsidRPr="008640A5">
        <w:rPr>
          <w:rFonts w:cstheme="minorHAnsi"/>
          <w:b/>
          <w:bCs/>
          <w:lang w:val="en-GB"/>
        </w:rPr>
        <w:t>for faster, safer and cheaper remittances</w:t>
      </w:r>
      <w:r w:rsidRPr="008640A5">
        <w:rPr>
          <w:rFonts w:cstheme="minorHAnsi"/>
        </w:rPr>
        <w:t xml:space="preserve">, </w:t>
      </w:r>
      <w:r w:rsidRPr="008640A5">
        <w:rPr>
          <w:rFonts w:cstheme="minorHAnsi"/>
          <w:bCs/>
        </w:rPr>
        <w:t>promoting digital and financial inclusion</w:t>
      </w:r>
      <w:r w:rsidRPr="008640A5">
        <w:rPr>
          <w:rFonts w:cstheme="minorHAnsi"/>
        </w:rPr>
        <w:t xml:space="preserve"> and accelerating access to transaction accounts for migrants</w:t>
      </w:r>
      <w:r w:rsidRPr="008640A5">
        <w:rPr>
          <w:rFonts w:cstheme="minorHAnsi"/>
          <w:i/>
        </w:rPr>
        <w:t>. [based on FFD outcome 2021, para 39; Remittance Prices Worldwide - Issue 39, September 2021 World Bank, 2022 FSDR page 85]</w:t>
      </w:r>
    </w:p>
    <w:p w:rsidR="003204A5" w:rsidRPr="008640A5" w:rsidRDefault="003204A5" w:rsidP="008640A5">
      <w:pPr>
        <w:spacing w:after="120" w:line="240" w:lineRule="auto"/>
        <w:rPr>
          <w:rFonts w:cstheme="minorHAnsi"/>
          <w:strike/>
        </w:rPr>
      </w:pPr>
      <w:r w:rsidRPr="008640A5">
        <w:rPr>
          <w:rFonts w:cstheme="minorHAnsi"/>
        </w:rPr>
        <w:t xml:space="preserve">47. We invite relevant subregional, regional and cross-regional processes, platforms, </w:t>
      </w:r>
      <w:r w:rsidRPr="008640A5">
        <w:rPr>
          <w:rFonts w:cstheme="minorHAnsi"/>
          <w:b/>
          <w:bCs/>
        </w:rPr>
        <w:t>dialogues, fora</w:t>
      </w:r>
      <w:r w:rsidRPr="008640A5">
        <w:rPr>
          <w:rFonts w:cstheme="minorHAnsi"/>
        </w:rPr>
        <w:t xml:space="preserve"> and organizations, including the United Nations regional economic commissions and regional consultative processes on migration, in reviewing the </w:t>
      </w:r>
      <w:r w:rsidRPr="008640A5">
        <w:rPr>
          <w:rFonts w:cstheme="minorHAnsi"/>
          <w:bCs/>
        </w:rPr>
        <w:t>progress made in the implementation of the</w:t>
      </w:r>
      <w:r w:rsidRPr="008640A5">
        <w:rPr>
          <w:rFonts w:cstheme="minorHAnsi"/>
        </w:rPr>
        <w:t xml:space="preserve"> Global Compact </w:t>
      </w:r>
      <w:r w:rsidRPr="008640A5">
        <w:rPr>
          <w:rFonts w:cstheme="minorHAnsi"/>
          <w:bCs/>
        </w:rPr>
        <w:t>at all levels</w:t>
      </w:r>
      <w:r w:rsidRPr="008640A5">
        <w:rPr>
          <w:rFonts w:cstheme="minorHAnsi"/>
        </w:rPr>
        <w:t xml:space="preserve">, to consider ways to enhance cooperation </w:t>
      </w:r>
      <w:r w:rsidRPr="008640A5">
        <w:rPr>
          <w:rFonts w:cstheme="minorHAnsi"/>
          <w:bCs/>
        </w:rPr>
        <w:t>related to</w:t>
      </w:r>
      <w:r w:rsidRPr="008640A5">
        <w:rPr>
          <w:rFonts w:cstheme="minorHAnsi"/>
        </w:rPr>
        <w:t xml:space="preserve"> </w:t>
      </w:r>
      <w:r w:rsidRPr="008640A5">
        <w:rPr>
          <w:rFonts w:cstheme="minorHAnsi"/>
          <w:bCs/>
        </w:rPr>
        <w:t>its</w:t>
      </w:r>
      <w:r w:rsidRPr="008640A5">
        <w:rPr>
          <w:rFonts w:cstheme="minorHAnsi"/>
        </w:rPr>
        <w:t xml:space="preserve"> implementation, in consultation with </w:t>
      </w:r>
      <w:r w:rsidRPr="008640A5">
        <w:rPr>
          <w:rFonts w:cstheme="minorHAnsi"/>
          <w:bCs/>
        </w:rPr>
        <w:t xml:space="preserve">all </w:t>
      </w:r>
      <w:r w:rsidRPr="008640A5">
        <w:rPr>
          <w:rFonts w:cstheme="minorHAnsi"/>
        </w:rPr>
        <w:t>relevant stakeholders and</w:t>
      </w:r>
      <w:r w:rsidR="00326F0B">
        <w:rPr>
          <w:rFonts w:cstheme="minorHAnsi"/>
        </w:rPr>
        <w:t xml:space="preserve"> </w:t>
      </w:r>
      <w:r w:rsidR="00326F0B" w:rsidRPr="008A7DDC">
        <w:rPr>
          <w:rFonts w:cstheme="minorHAnsi"/>
          <w:b/>
        </w:rPr>
        <w:t>in line with</w:t>
      </w:r>
      <w:r w:rsidR="00326F0B" w:rsidRPr="008A7DDC">
        <w:rPr>
          <w:rFonts w:cstheme="minorHAnsi"/>
        </w:rPr>
        <w:t xml:space="preserve"> </w:t>
      </w:r>
      <w:r w:rsidRPr="008A7DDC">
        <w:rPr>
          <w:rFonts w:cstheme="minorHAnsi"/>
          <w:strike/>
        </w:rPr>
        <w:t>while maintaining</w:t>
      </w:r>
      <w:r w:rsidRPr="008640A5">
        <w:rPr>
          <w:rFonts w:cstheme="minorHAnsi"/>
        </w:rPr>
        <w:t xml:space="preserve"> a 360-degree </w:t>
      </w:r>
      <w:r w:rsidR="004F252D" w:rsidRPr="004F252D">
        <w:rPr>
          <w:rFonts w:cstheme="minorHAnsi"/>
          <w:b/>
        </w:rPr>
        <w:t>vision</w:t>
      </w:r>
      <w:r w:rsidR="004F252D">
        <w:rPr>
          <w:rFonts w:cstheme="minorHAnsi"/>
        </w:rPr>
        <w:t xml:space="preserve"> </w:t>
      </w:r>
      <w:r w:rsidRPr="004F252D">
        <w:rPr>
          <w:rFonts w:cstheme="minorHAnsi"/>
          <w:strike/>
        </w:rPr>
        <w:t>approach</w:t>
      </w:r>
      <w:r w:rsidR="00326F0B">
        <w:rPr>
          <w:rFonts w:cstheme="minorHAnsi"/>
        </w:rPr>
        <w:t>.</w:t>
      </w:r>
      <w:r w:rsidRPr="008640A5">
        <w:rPr>
          <w:rFonts w:cstheme="minorHAnsi"/>
        </w:rPr>
        <w:t xml:space="preserve"> </w:t>
      </w:r>
      <w:r w:rsidRPr="00326F0B">
        <w:rPr>
          <w:rFonts w:cstheme="minorHAnsi"/>
          <w:bCs/>
          <w:strike/>
        </w:rPr>
        <w:t xml:space="preserve">strengthen action </w:t>
      </w:r>
      <w:r w:rsidRPr="00326F0B">
        <w:rPr>
          <w:rFonts w:cstheme="minorHAnsi"/>
          <w:bCs/>
          <w:strike/>
        </w:rPr>
        <w:lastRenderedPageBreak/>
        <w:t xml:space="preserve">on </w:t>
      </w:r>
      <w:r w:rsidRPr="00326F0B">
        <w:rPr>
          <w:rFonts w:cstheme="minorHAnsi"/>
          <w:strike/>
        </w:rPr>
        <w:t xml:space="preserve">those </w:t>
      </w:r>
      <w:r w:rsidRPr="00326F0B">
        <w:rPr>
          <w:rFonts w:cstheme="minorHAnsi"/>
          <w:bCs/>
          <w:strike/>
        </w:rPr>
        <w:t>commitments and</w:t>
      </w:r>
      <w:r w:rsidRPr="00326F0B">
        <w:rPr>
          <w:rFonts w:cstheme="minorHAnsi"/>
          <w:strike/>
        </w:rPr>
        <w:t xml:space="preserve"> objectives, which have received less attention during the first round of regional reviews and where enhanced regional cooperation is essential for their implementation.</w:t>
      </w:r>
    </w:p>
    <w:p w:rsidR="003204A5" w:rsidRPr="008640A5" w:rsidRDefault="003204A5" w:rsidP="008640A5">
      <w:pPr>
        <w:spacing w:after="120" w:line="240" w:lineRule="auto"/>
        <w:rPr>
          <w:rFonts w:cstheme="minorHAnsi"/>
          <w:i/>
          <w:iCs/>
          <w:lang w:val="en-GB"/>
        </w:rPr>
      </w:pPr>
      <w:r w:rsidRPr="008640A5">
        <w:rPr>
          <w:rFonts w:cstheme="minorHAnsi"/>
        </w:rPr>
        <w:t xml:space="preserve">48. We will integrate migration as a cross-cutting issue in national development plans, </w:t>
      </w:r>
      <w:r w:rsidRPr="008640A5">
        <w:rPr>
          <w:rFonts w:cstheme="minorHAnsi"/>
          <w:bCs/>
        </w:rPr>
        <w:t>development cooperation</w:t>
      </w:r>
      <w:r w:rsidRPr="008640A5">
        <w:rPr>
          <w:rFonts w:cstheme="minorHAnsi"/>
        </w:rPr>
        <w:t xml:space="preserve"> and other relevant frameworks, </w:t>
      </w:r>
      <w:r w:rsidRPr="008640A5">
        <w:rPr>
          <w:rFonts w:cstheme="minorHAnsi"/>
          <w:bCs/>
        </w:rPr>
        <w:t xml:space="preserve">and through the voluntary elaboration of </w:t>
      </w:r>
      <w:r w:rsidRPr="008640A5">
        <w:rPr>
          <w:rFonts w:cstheme="minorHAnsi"/>
        </w:rPr>
        <w:t xml:space="preserve">ambitious </w:t>
      </w:r>
      <w:r w:rsidRPr="008640A5">
        <w:rPr>
          <w:rFonts w:cstheme="minorHAnsi"/>
          <w:bCs/>
        </w:rPr>
        <w:t>and inclusive</w:t>
      </w:r>
      <w:r w:rsidRPr="008640A5">
        <w:rPr>
          <w:rFonts w:cstheme="minorHAnsi"/>
        </w:rPr>
        <w:t xml:space="preserve"> national implementation plans, </w:t>
      </w:r>
      <w:r w:rsidRPr="008640A5">
        <w:rPr>
          <w:rFonts w:cstheme="minorHAnsi"/>
          <w:bCs/>
        </w:rPr>
        <w:t>in line with a whole-of-government and whole-of-society approach,</w:t>
      </w:r>
      <w:r w:rsidRPr="008640A5">
        <w:rPr>
          <w:rFonts w:cstheme="minorHAnsi"/>
        </w:rPr>
        <w:t xml:space="preserve"> and </w:t>
      </w:r>
      <w:r w:rsidRPr="008640A5">
        <w:rPr>
          <w:rFonts w:cstheme="minorHAnsi"/>
          <w:bCs/>
        </w:rPr>
        <w:t xml:space="preserve">expand </w:t>
      </w:r>
      <w:r w:rsidRPr="008640A5">
        <w:rPr>
          <w:rFonts w:cstheme="minorHAnsi"/>
        </w:rPr>
        <w:t xml:space="preserve">international cooperation and partnerships to implement the </w:t>
      </w:r>
      <w:r w:rsidRPr="008640A5">
        <w:rPr>
          <w:rFonts w:cstheme="minorHAnsi"/>
          <w:bCs/>
        </w:rPr>
        <w:t>vision of the</w:t>
      </w:r>
      <w:r w:rsidRPr="008640A5">
        <w:rPr>
          <w:rFonts w:cstheme="minorHAnsi"/>
        </w:rPr>
        <w:t xml:space="preserve"> Global Compact, </w:t>
      </w:r>
      <w:r w:rsidRPr="008640A5">
        <w:rPr>
          <w:rFonts w:eastAsia="Calibri" w:cstheme="minorHAnsi"/>
          <w:bCs/>
        </w:rPr>
        <w:t>including through financial and technical assistance to developing countries, especially to African countries, least developed countries, landlocked developing countries,</w:t>
      </w:r>
      <w:r w:rsidRPr="008640A5">
        <w:rPr>
          <w:rFonts w:eastAsia="Calibri" w:cstheme="minorHAnsi"/>
          <w:b/>
          <w:bCs/>
        </w:rPr>
        <w:t xml:space="preserve"> </w:t>
      </w:r>
      <w:r w:rsidRPr="008A7DDC">
        <w:rPr>
          <w:rFonts w:eastAsia="Calibri" w:cstheme="minorHAnsi"/>
          <w:bCs/>
          <w:strike/>
        </w:rPr>
        <w:t>and</w:t>
      </w:r>
      <w:r w:rsidRPr="008640A5">
        <w:rPr>
          <w:rFonts w:eastAsia="Calibri" w:cstheme="minorHAnsi"/>
          <w:b/>
          <w:bCs/>
        </w:rPr>
        <w:t xml:space="preserve"> </w:t>
      </w:r>
      <w:r w:rsidRPr="008640A5">
        <w:rPr>
          <w:rFonts w:eastAsia="Calibri" w:cstheme="minorHAnsi"/>
          <w:bCs/>
        </w:rPr>
        <w:t>small island developing States</w:t>
      </w:r>
      <w:r w:rsidRPr="008640A5">
        <w:rPr>
          <w:rFonts w:eastAsia="Calibri" w:cstheme="minorHAnsi"/>
          <w:b/>
          <w:bCs/>
        </w:rPr>
        <w:t xml:space="preserve"> and middle income countries.</w:t>
      </w:r>
      <w:r w:rsidRPr="008640A5">
        <w:rPr>
          <w:rFonts w:cstheme="minorHAnsi"/>
        </w:rPr>
        <w:t xml:space="preserve"> </w:t>
      </w:r>
      <w:r w:rsidRPr="008640A5">
        <w:rPr>
          <w:rFonts w:eastAsia="Calibri" w:cstheme="minorHAnsi"/>
          <w:bCs/>
          <w:i/>
          <w:iCs/>
          <w:lang w:val="en-GB"/>
        </w:rPr>
        <w:t>[SG report, para 109]</w:t>
      </w:r>
    </w:p>
    <w:p w:rsidR="003204A5" w:rsidRPr="008640A5" w:rsidRDefault="003204A5" w:rsidP="008640A5">
      <w:pPr>
        <w:spacing w:after="120" w:line="240" w:lineRule="auto"/>
        <w:rPr>
          <w:rFonts w:cstheme="minorHAnsi"/>
          <w:lang w:val="en-GB"/>
        </w:rPr>
      </w:pPr>
      <w:r w:rsidRPr="008640A5">
        <w:rPr>
          <w:rFonts w:cstheme="minorHAnsi"/>
        </w:rPr>
        <w:t xml:space="preserve">49. We request the Secretary-General, in his next biennial report, to propose a limited set of indicators, drawing on the global indicator framework for the Sustainable Development Goals and targets of the 2030 Agenda for Sustainable Development as contained in General Assembly resolution 71/313 of 6 July 2017 and other relevant frameworks, </w:t>
      </w:r>
      <w:r w:rsidRPr="008640A5">
        <w:rPr>
          <w:rFonts w:cstheme="minorHAnsi"/>
          <w:bCs/>
        </w:rPr>
        <w:t>for consideration by Member States, and</w:t>
      </w:r>
      <w:r w:rsidRPr="008640A5">
        <w:rPr>
          <w:rFonts w:cstheme="minorHAnsi"/>
        </w:rPr>
        <w:t xml:space="preserve"> to assist </w:t>
      </w:r>
      <w:r w:rsidRPr="008640A5">
        <w:rPr>
          <w:rFonts w:cstheme="minorHAnsi"/>
          <w:bCs/>
        </w:rPr>
        <w:t xml:space="preserve">them </w:t>
      </w:r>
      <w:r w:rsidRPr="008640A5">
        <w:rPr>
          <w:rFonts w:cstheme="minorHAnsi"/>
        </w:rPr>
        <w:t xml:space="preserve">in conducting regular and inclusive reviews of progress the implementation of the Global Compact, as well as to include a comprehensive strategy for improving </w:t>
      </w:r>
      <w:r w:rsidRPr="008640A5">
        <w:rPr>
          <w:rFonts w:cstheme="minorHAnsi"/>
          <w:bCs/>
        </w:rPr>
        <w:t xml:space="preserve">disaggregated </w:t>
      </w:r>
      <w:r w:rsidRPr="008640A5">
        <w:rPr>
          <w:rFonts w:cstheme="minorHAnsi"/>
        </w:rPr>
        <w:t>migration data at the local, national, regional and global levels.</w:t>
      </w:r>
      <w:r w:rsidR="00E05DA4" w:rsidRPr="008640A5">
        <w:rPr>
          <w:rFonts w:cstheme="minorHAnsi"/>
        </w:rPr>
        <w:t xml:space="preserve"> </w:t>
      </w:r>
    </w:p>
    <w:p w:rsidR="003204A5" w:rsidRPr="008640A5" w:rsidRDefault="003204A5" w:rsidP="008640A5">
      <w:pPr>
        <w:spacing w:after="120" w:line="240" w:lineRule="auto"/>
        <w:rPr>
          <w:rFonts w:cstheme="minorHAnsi"/>
        </w:rPr>
      </w:pPr>
      <w:r w:rsidRPr="008640A5">
        <w:rPr>
          <w:rFonts w:cstheme="minorHAnsi"/>
        </w:rPr>
        <w:t xml:space="preserve">50. We commit to strengthening national capacities, </w:t>
      </w:r>
      <w:r w:rsidRPr="008640A5">
        <w:rPr>
          <w:rFonts w:cstheme="minorHAnsi"/>
          <w:bCs/>
        </w:rPr>
        <w:t>including for data collection, and international partnerships to realize the</w:t>
      </w:r>
      <w:r w:rsidRPr="008640A5">
        <w:rPr>
          <w:rFonts w:cstheme="minorHAnsi"/>
          <w:b/>
          <w:bCs/>
        </w:rPr>
        <w:t xml:space="preserve"> vision </w:t>
      </w:r>
      <w:r w:rsidRPr="00ED3BF8">
        <w:rPr>
          <w:rFonts w:cstheme="minorHAnsi"/>
          <w:bCs/>
          <w:strike/>
        </w:rPr>
        <w:t>objectives and commitments</w:t>
      </w:r>
      <w:r w:rsidRPr="008640A5">
        <w:rPr>
          <w:rFonts w:cstheme="minorHAnsi"/>
          <w:b/>
          <w:bCs/>
        </w:rPr>
        <w:t xml:space="preserve"> </w:t>
      </w:r>
      <w:r w:rsidRPr="008640A5">
        <w:rPr>
          <w:rFonts w:cstheme="minorHAnsi"/>
          <w:bCs/>
        </w:rPr>
        <w:t>laid out in the Global Compact</w:t>
      </w:r>
      <w:r w:rsidRPr="008640A5">
        <w:rPr>
          <w:rFonts w:cstheme="minorHAnsi"/>
        </w:rPr>
        <w:t xml:space="preserve">, including through the Capacity Building Mechanism </w:t>
      </w:r>
      <w:r w:rsidRPr="00ED3BF8">
        <w:rPr>
          <w:rFonts w:cstheme="minorHAnsi"/>
          <w:bCs/>
          <w:strike/>
        </w:rPr>
        <w:t>of the Global Compact</w:t>
      </w:r>
      <w:r w:rsidRPr="008640A5">
        <w:rPr>
          <w:rFonts w:cstheme="minorHAnsi"/>
        </w:rPr>
        <w:t xml:space="preserve">, and we encourage Member States and stakeholders to submit good practices, </w:t>
      </w:r>
      <w:r w:rsidRPr="008A7DDC">
        <w:rPr>
          <w:rFonts w:cstheme="minorHAnsi"/>
          <w:bCs/>
          <w:strike/>
        </w:rPr>
        <w:t>and</w:t>
      </w:r>
      <w:r w:rsidRPr="008640A5">
        <w:rPr>
          <w:rFonts w:cstheme="minorHAnsi"/>
        </w:rPr>
        <w:t xml:space="preserve"> lessons learnt </w:t>
      </w:r>
      <w:r w:rsidRPr="008640A5">
        <w:rPr>
          <w:rFonts w:cstheme="minorHAnsi"/>
          <w:b/>
          <w:bCs/>
        </w:rPr>
        <w:t>and challenges</w:t>
      </w:r>
      <w:r w:rsidRPr="008640A5">
        <w:rPr>
          <w:rFonts w:cstheme="minorHAnsi"/>
        </w:rPr>
        <w:t xml:space="preserve"> to the Migration Network Hub’s Repository of Practices, and to consider making financial contributions to the Migration Multi-Partner Trust Fund.</w:t>
      </w:r>
    </w:p>
    <w:p w:rsidR="003204A5" w:rsidRPr="008640A5" w:rsidRDefault="003204A5" w:rsidP="008640A5">
      <w:pPr>
        <w:spacing w:after="120" w:line="240" w:lineRule="auto"/>
        <w:rPr>
          <w:rFonts w:cstheme="minorHAnsi"/>
          <w:lang w:val="en-GB"/>
        </w:rPr>
      </w:pPr>
      <w:r w:rsidRPr="008640A5">
        <w:rPr>
          <w:rFonts w:cstheme="minorHAnsi"/>
        </w:rPr>
        <w:t xml:space="preserve">51. We </w:t>
      </w:r>
      <w:r w:rsidRPr="008640A5">
        <w:rPr>
          <w:rFonts w:cstheme="minorHAnsi"/>
          <w:bCs/>
        </w:rPr>
        <w:t>take note with appreciation of</w:t>
      </w:r>
      <w:r w:rsidRPr="008640A5">
        <w:rPr>
          <w:rFonts w:cstheme="minorHAnsi"/>
          <w:b/>
          <w:bCs/>
        </w:rPr>
        <w:t xml:space="preserve"> </w:t>
      </w:r>
      <w:r w:rsidRPr="008640A5">
        <w:rPr>
          <w:rFonts w:cstheme="minorHAnsi"/>
        </w:rPr>
        <w:t xml:space="preserve">the efforts of the Network in strengthening enhanced system-wide coherence </w:t>
      </w:r>
      <w:r w:rsidRPr="008640A5">
        <w:rPr>
          <w:rFonts w:cstheme="minorHAnsi"/>
          <w:b/>
          <w:bCs/>
        </w:rPr>
        <w:t>and guidance</w:t>
      </w:r>
      <w:r w:rsidRPr="008640A5">
        <w:rPr>
          <w:rFonts w:cstheme="minorHAnsi"/>
        </w:rPr>
        <w:t xml:space="preserve"> in support of the implementation of the Global Compact </w:t>
      </w:r>
      <w:r w:rsidRPr="008640A5">
        <w:rPr>
          <w:rFonts w:cstheme="minorHAnsi"/>
          <w:b/>
          <w:bCs/>
        </w:rPr>
        <w:t xml:space="preserve">and </w:t>
      </w:r>
      <w:r w:rsidR="00326F0B" w:rsidRPr="008A7DDC">
        <w:rPr>
          <w:rFonts w:cstheme="minorHAnsi"/>
          <w:b/>
          <w:bCs/>
        </w:rPr>
        <w:t>the realization of</w:t>
      </w:r>
      <w:r w:rsidR="00326F0B">
        <w:rPr>
          <w:rFonts w:cstheme="minorHAnsi"/>
          <w:b/>
          <w:bCs/>
        </w:rPr>
        <w:t xml:space="preserve"> </w:t>
      </w:r>
      <w:r w:rsidRPr="008640A5">
        <w:rPr>
          <w:rFonts w:cstheme="minorHAnsi"/>
          <w:b/>
          <w:bCs/>
        </w:rPr>
        <w:t>our collective goal of safe, orderly and regular migration</w:t>
      </w:r>
      <w:r w:rsidRPr="008640A5">
        <w:rPr>
          <w:rFonts w:cstheme="minorHAnsi"/>
        </w:rPr>
        <w:t xml:space="preserve"> and call on the Network, to </w:t>
      </w:r>
      <w:r w:rsidRPr="008A7DDC">
        <w:rPr>
          <w:rFonts w:cstheme="minorHAnsi"/>
          <w:strike/>
        </w:rPr>
        <w:t>work</w:t>
      </w:r>
      <w:r w:rsidR="00326F0B" w:rsidRPr="008A7DDC">
        <w:rPr>
          <w:rFonts w:cstheme="minorHAnsi"/>
        </w:rPr>
        <w:t xml:space="preserve"> </w:t>
      </w:r>
      <w:r w:rsidR="00326F0B" w:rsidRPr="008A7DDC">
        <w:rPr>
          <w:rFonts w:cstheme="minorHAnsi"/>
          <w:b/>
        </w:rPr>
        <w:t>cooperate</w:t>
      </w:r>
      <w:r w:rsidRPr="008640A5">
        <w:rPr>
          <w:rFonts w:cstheme="minorHAnsi"/>
        </w:rPr>
        <w:t xml:space="preserve"> with Member States and </w:t>
      </w:r>
      <w:r w:rsidRPr="008640A5">
        <w:rPr>
          <w:rFonts w:cstheme="minorHAnsi"/>
          <w:b/>
          <w:bCs/>
        </w:rPr>
        <w:t xml:space="preserve">relevant </w:t>
      </w:r>
      <w:r w:rsidRPr="008640A5">
        <w:rPr>
          <w:rFonts w:cstheme="minorHAnsi"/>
        </w:rPr>
        <w:t xml:space="preserve">stakeholders to strengthen collaboration, engagement and linkages at regional, national </w:t>
      </w:r>
      <w:r w:rsidRPr="008640A5">
        <w:rPr>
          <w:rFonts w:cstheme="minorHAnsi"/>
          <w:bCs/>
        </w:rPr>
        <w:t>and local</w:t>
      </w:r>
      <w:r w:rsidRPr="008640A5">
        <w:rPr>
          <w:rFonts w:cstheme="minorHAnsi"/>
          <w:b/>
          <w:bCs/>
        </w:rPr>
        <w:t xml:space="preserve"> </w:t>
      </w:r>
      <w:r w:rsidRPr="008640A5">
        <w:rPr>
          <w:rFonts w:cstheme="minorHAnsi"/>
        </w:rPr>
        <w:t>levels.</w:t>
      </w:r>
      <w:r w:rsidRPr="008640A5">
        <w:rPr>
          <w:rFonts w:cstheme="minorHAnsi"/>
          <w:i/>
          <w:iCs/>
        </w:rPr>
        <w:t xml:space="preserve"> </w:t>
      </w:r>
      <w:r w:rsidRPr="008640A5">
        <w:rPr>
          <w:rFonts w:cstheme="minorHAnsi"/>
          <w:i/>
          <w:iCs/>
          <w:lang w:val="en-GB"/>
        </w:rPr>
        <w:t xml:space="preserve">[SG Report, para 92] </w:t>
      </w:r>
    </w:p>
    <w:p w:rsidR="003204A5" w:rsidRPr="008640A5" w:rsidRDefault="003204A5" w:rsidP="008640A5">
      <w:pPr>
        <w:spacing w:after="120" w:line="240" w:lineRule="auto"/>
        <w:rPr>
          <w:rFonts w:eastAsia="Calibri" w:cstheme="minorHAnsi"/>
        </w:rPr>
      </w:pPr>
      <w:r w:rsidRPr="008640A5">
        <w:rPr>
          <w:rFonts w:cstheme="minorHAnsi"/>
        </w:rPr>
        <w:t>52. Building on the pledging initiative of the Network,</w:t>
      </w:r>
      <w:r w:rsidRPr="008640A5">
        <w:rPr>
          <w:rFonts w:cstheme="minorHAnsi"/>
          <w:vertAlign w:val="superscript"/>
        </w:rPr>
        <w:footnoteReference w:id="5"/>
      </w:r>
      <w:r w:rsidRPr="008640A5">
        <w:rPr>
          <w:rFonts w:cstheme="minorHAnsi"/>
        </w:rPr>
        <w:t xml:space="preserve"> we </w:t>
      </w:r>
      <w:r w:rsidRPr="008640A5">
        <w:rPr>
          <w:rFonts w:cstheme="minorHAnsi"/>
          <w:bCs/>
        </w:rPr>
        <w:t xml:space="preserve">welcome pledges made by </w:t>
      </w:r>
      <w:r w:rsidRPr="008640A5">
        <w:rPr>
          <w:rFonts w:cstheme="minorHAnsi"/>
        </w:rPr>
        <w:t xml:space="preserve">Member States and </w:t>
      </w:r>
      <w:r w:rsidRPr="008640A5">
        <w:rPr>
          <w:rFonts w:cstheme="minorHAnsi"/>
          <w:bCs/>
        </w:rPr>
        <w:t>relevant</w:t>
      </w:r>
      <w:r w:rsidRPr="008640A5">
        <w:rPr>
          <w:rFonts w:cstheme="minorHAnsi"/>
        </w:rPr>
        <w:t xml:space="preserve"> stakeholders in the lead-up to the forum and </w:t>
      </w:r>
      <w:r w:rsidRPr="008640A5">
        <w:rPr>
          <w:rFonts w:cstheme="minorHAnsi"/>
          <w:bCs/>
        </w:rPr>
        <w:t>encourage further pledges. We also</w:t>
      </w:r>
      <w:r w:rsidRPr="008640A5">
        <w:rPr>
          <w:rFonts w:cstheme="minorHAnsi"/>
          <w:b/>
          <w:bCs/>
        </w:rPr>
        <w:t xml:space="preserve"> </w:t>
      </w:r>
      <w:r w:rsidRPr="008640A5">
        <w:rPr>
          <w:rFonts w:cstheme="minorHAnsi"/>
        </w:rPr>
        <w:t xml:space="preserve">request the Network to provide support to Member States and </w:t>
      </w:r>
      <w:r w:rsidRPr="008640A5">
        <w:rPr>
          <w:rFonts w:cstheme="minorHAnsi"/>
          <w:b/>
          <w:bCs/>
        </w:rPr>
        <w:t>relevant</w:t>
      </w:r>
      <w:r w:rsidRPr="008640A5">
        <w:rPr>
          <w:rFonts w:cstheme="minorHAnsi"/>
        </w:rPr>
        <w:t xml:space="preserve"> stakeholders in their implementation of their pledges, as appropriate. </w:t>
      </w:r>
      <w:r w:rsidRPr="008640A5">
        <w:rPr>
          <w:rFonts w:eastAsia="Calibri" w:cstheme="minorHAnsi"/>
          <w:bCs/>
        </w:rPr>
        <w:t>We further encourage States to include these pledges and their implementation in their submissions of voluntary national reports</w:t>
      </w:r>
      <w:r w:rsidRPr="008640A5">
        <w:rPr>
          <w:rFonts w:eastAsia="Calibri" w:cstheme="minorHAnsi"/>
        </w:rPr>
        <w:t>.</w:t>
      </w:r>
    </w:p>
    <w:p w:rsidR="003204A5" w:rsidRPr="008640A5" w:rsidRDefault="003204A5" w:rsidP="008640A5">
      <w:pPr>
        <w:spacing w:after="120" w:line="240" w:lineRule="auto"/>
        <w:rPr>
          <w:rFonts w:cstheme="minorHAnsi"/>
        </w:rPr>
      </w:pPr>
      <w:r w:rsidRPr="008640A5">
        <w:rPr>
          <w:rFonts w:cstheme="minorHAnsi"/>
        </w:rPr>
        <w:t xml:space="preserve">53. We will further align the implementation of relevant commitments and </w:t>
      </w:r>
      <w:r w:rsidRPr="008640A5">
        <w:rPr>
          <w:rFonts w:cstheme="minorHAnsi"/>
          <w:bCs/>
        </w:rPr>
        <w:t xml:space="preserve">objectives </w:t>
      </w:r>
      <w:r w:rsidRPr="008640A5">
        <w:rPr>
          <w:rFonts w:cstheme="minorHAnsi"/>
        </w:rPr>
        <w:t xml:space="preserve">from the Global Compact with those </w:t>
      </w:r>
      <w:r w:rsidRPr="008640A5">
        <w:rPr>
          <w:rFonts w:cstheme="minorHAnsi"/>
          <w:bCs/>
        </w:rPr>
        <w:t>under</w:t>
      </w:r>
      <w:r w:rsidRPr="008640A5">
        <w:rPr>
          <w:rFonts w:cstheme="minorHAnsi"/>
        </w:rPr>
        <w:t xml:space="preserve"> the 2030 Agenda for Sustainable Development, the Addis Ababa Action Agenda, the Paris Agreement and the Sendai Framework for Disaster Risk Reduction and other relevant international</w:t>
      </w:r>
      <w:r w:rsidRPr="008640A5">
        <w:rPr>
          <w:rFonts w:cstheme="minorHAnsi"/>
          <w:b/>
          <w:bCs/>
        </w:rPr>
        <w:t xml:space="preserve">ly agreed </w:t>
      </w:r>
      <w:r w:rsidRPr="008640A5">
        <w:rPr>
          <w:rFonts w:cstheme="minorHAnsi"/>
        </w:rPr>
        <w:t xml:space="preserve">instruments </w:t>
      </w:r>
      <w:r w:rsidRPr="008640A5">
        <w:rPr>
          <w:rFonts w:cstheme="minorHAnsi"/>
          <w:bCs/>
        </w:rPr>
        <w:t>or</w:t>
      </w:r>
      <w:r w:rsidRPr="008640A5">
        <w:rPr>
          <w:rFonts w:cstheme="minorHAnsi"/>
          <w:b/>
          <w:bCs/>
        </w:rPr>
        <w:t xml:space="preserve"> international </w:t>
      </w:r>
      <w:r w:rsidRPr="008640A5">
        <w:rPr>
          <w:rFonts w:cstheme="minorHAnsi"/>
          <w:bCs/>
        </w:rPr>
        <w:t>frameworks</w:t>
      </w:r>
      <w:r w:rsidRPr="008640A5">
        <w:rPr>
          <w:rFonts w:cstheme="minorHAnsi"/>
        </w:rPr>
        <w:t xml:space="preserve">. </w:t>
      </w:r>
    </w:p>
    <w:p w:rsidR="003204A5" w:rsidRPr="008640A5" w:rsidRDefault="003204A5" w:rsidP="008640A5">
      <w:pPr>
        <w:spacing w:after="120" w:line="240" w:lineRule="auto"/>
        <w:rPr>
          <w:rFonts w:cstheme="minorHAnsi"/>
          <w:color w:val="000000" w:themeColor="text1"/>
        </w:rPr>
      </w:pPr>
      <w:r w:rsidRPr="008640A5">
        <w:rPr>
          <w:rFonts w:cstheme="minorHAnsi"/>
        </w:rPr>
        <w:t xml:space="preserve">54. We commit to strengthening the linkages between the Global Compact, the 2030 Agenda and their review forums and </w:t>
      </w:r>
      <w:r w:rsidRPr="00ED3BF8">
        <w:rPr>
          <w:rFonts w:cstheme="minorHAnsi"/>
          <w:strike/>
        </w:rPr>
        <w:t>will strive</w:t>
      </w:r>
      <w:r w:rsidRPr="008640A5">
        <w:rPr>
          <w:rFonts w:cstheme="minorHAnsi"/>
          <w:b/>
          <w:bCs/>
        </w:rPr>
        <w:t xml:space="preserve"> </w:t>
      </w:r>
      <w:r w:rsidRPr="008640A5">
        <w:rPr>
          <w:rFonts w:cstheme="minorHAnsi"/>
          <w:bCs/>
        </w:rPr>
        <w:t>to</w:t>
      </w:r>
      <w:r w:rsidRPr="008640A5">
        <w:rPr>
          <w:rFonts w:cstheme="minorHAnsi"/>
        </w:rPr>
        <w:t xml:space="preserve"> includ</w:t>
      </w:r>
      <w:r w:rsidRPr="008640A5">
        <w:rPr>
          <w:rFonts w:cstheme="minorHAnsi"/>
          <w:b/>
          <w:bCs/>
        </w:rPr>
        <w:t>ing</w:t>
      </w:r>
      <w:r w:rsidRPr="008640A5">
        <w:rPr>
          <w:rFonts w:cstheme="minorHAnsi"/>
        </w:rPr>
        <w:t xml:space="preserve"> progress, challenges and gaps in implementing the Global Compact in our voluntary national reviews of progress in the implementation of the 2030 Agenda, </w:t>
      </w:r>
      <w:r w:rsidRPr="008640A5">
        <w:rPr>
          <w:rFonts w:cstheme="minorHAnsi"/>
          <w:b/>
          <w:bCs/>
        </w:rPr>
        <w:t>as appropriate. We</w:t>
      </w:r>
      <w:r w:rsidRPr="008640A5">
        <w:rPr>
          <w:rFonts w:cstheme="minorHAnsi"/>
        </w:rPr>
        <w:t xml:space="preserve"> invite the Coordinator of the United Nations Network on Migration to report on the status of implementation of the Global Compact during the High-level Political Forum, and </w:t>
      </w:r>
      <w:r w:rsidRPr="008640A5">
        <w:rPr>
          <w:rFonts w:cstheme="minorHAnsi"/>
        </w:rPr>
        <w:lastRenderedPageBreak/>
        <w:t>encourage relevant subsidiary bodies of the Economic and Social Council to contribute to the review of the implementation of the Global Compact</w:t>
      </w:r>
      <w:r w:rsidRPr="008640A5">
        <w:rPr>
          <w:rFonts w:cstheme="minorHAnsi"/>
          <w:color w:val="000000" w:themeColor="text1"/>
        </w:rPr>
        <w:t>.</w:t>
      </w:r>
    </w:p>
    <w:p w:rsidR="003204A5" w:rsidRPr="008640A5" w:rsidRDefault="003204A5" w:rsidP="008640A5">
      <w:pPr>
        <w:spacing w:after="120" w:line="240" w:lineRule="auto"/>
        <w:rPr>
          <w:rFonts w:cstheme="minorHAnsi"/>
          <w:lang w:val="en-GB"/>
        </w:rPr>
      </w:pPr>
      <w:r w:rsidRPr="008640A5">
        <w:rPr>
          <w:rFonts w:cstheme="minorHAnsi"/>
        </w:rPr>
        <w:t xml:space="preserve">55. We aim to develop </w:t>
      </w:r>
      <w:r w:rsidRPr="008640A5">
        <w:rPr>
          <w:rFonts w:cstheme="minorHAnsi"/>
          <w:bCs/>
        </w:rPr>
        <w:t>transparent</w:t>
      </w:r>
      <w:r w:rsidRPr="008640A5">
        <w:rPr>
          <w:rFonts w:cstheme="minorHAnsi"/>
        </w:rPr>
        <w:t xml:space="preserve">, safe and predictable disembarkation mechanisms for rescued people, promoting responsibility-sharing in providing a place of safety, complying with international obligations at borders and along migratory routes, and refraining from obstructing humanitarian efforts aimed at providing life-saving assistance, and from criminalizing those who provide </w:t>
      </w:r>
      <w:r w:rsidRPr="008640A5">
        <w:rPr>
          <w:rFonts w:cstheme="minorHAnsi"/>
          <w:bCs/>
        </w:rPr>
        <w:t>it</w:t>
      </w:r>
      <w:r w:rsidRPr="008640A5">
        <w:rPr>
          <w:rFonts w:cstheme="minorHAnsi"/>
        </w:rPr>
        <w:t>.</w:t>
      </w:r>
      <w:r w:rsidRPr="008640A5">
        <w:rPr>
          <w:rFonts w:cstheme="minorHAnsi"/>
          <w:i/>
          <w:iCs/>
        </w:rPr>
        <w:t xml:space="preserve"> </w:t>
      </w:r>
      <w:r w:rsidRPr="008640A5">
        <w:rPr>
          <w:rFonts w:cstheme="minorHAnsi"/>
          <w:i/>
          <w:iCs/>
          <w:lang w:val="en-GB"/>
        </w:rPr>
        <w:t>[SG report, paras 104 to 106]</w:t>
      </w:r>
    </w:p>
    <w:p w:rsidR="003204A5" w:rsidRPr="008640A5" w:rsidRDefault="003204A5" w:rsidP="008640A5">
      <w:pPr>
        <w:spacing w:after="120" w:line="240" w:lineRule="auto"/>
        <w:rPr>
          <w:rFonts w:cstheme="minorHAnsi"/>
        </w:rPr>
      </w:pPr>
      <w:r w:rsidRPr="008640A5">
        <w:rPr>
          <w:rFonts w:cstheme="minorHAnsi"/>
        </w:rPr>
        <w:t xml:space="preserve">56. We request the Secretary-General, with the support of the Network </w:t>
      </w:r>
      <w:r w:rsidRPr="008640A5">
        <w:rPr>
          <w:rFonts w:cstheme="minorHAnsi"/>
          <w:bCs/>
        </w:rPr>
        <w:t>and other relevant actors</w:t>
      </w:r>
      <w:r w:rsidRPr="008640A5">
        <w:rPr>
          <w:rFonts w:cstheme="minorHAnsi"/>
        </w:rPr>
        <w:t xml:space="preserve">, to include actionable recommendations on strengthening cooperation on missing migrants and providing humanitarian assistance to migrants in distress with the aim of preventing loss of life in transit, including by collaborating with humanitarian </w:t>
      </w:r>
      <w:r w:rsidR="008934DA" w:rsidRPr="008A7DDC">
        <w:rPr>
          <w:rFonts w:cstheme="minorHAnsi"/>
          <w:b/>
        </w:rPr>
        <w:t>actors</w:t>
      </w:r>
      <w:r w:rsidR="008934DA" w:rsidRPr="008A7DDC">
        <w:rPr>
          <w:rFonts w:cstheme="minorHAnsi"/>
        </w:rPr>
        <w:t xml:space="preserve"> </w:t>
      </w:r>
      <w:r w:rsidRPr="008A7DDC">
        <w:rPr>
          <w:rFonts w:cstheme="minorHAnsi"/>
          <w:strike/>
        </w:rPr>
        <w:t>organizations</w:t>
      </w:r>
      <w:r w:rsidRPr="008A7DDC">
        <w:rPr>
          <w:rFonts w:cstheme="minorHAnsi"/>
        </w:rPr>
        <w:t>,</w:t>
      </w:r>
      <w:r w:rsidRPr="008640A5">
        <w:rPr>
          <w:rFonts w:cstheme="minorHAnsi"/>
        </w:rPr>
        <w:t xml:space="preserve"> in his next biennial report.   </w:t>
      </w:r>
    </w:p>
    <w:p w:rsidR="003204A5" w:rsidRPr="008640A5" w:rsidRDefault="003204A5" w:rsidP="008640A5">
      <w:pPr>
        <w:spacing w:after="120" w:line="240" w:lineRule="auto"/>
        <w:rPr>
          <w:rFonts w:cstheme="minorHAnsi"/>
          <w:i/>
          <w:iCs/>
        </w:rPr>
      </w:pPr>
      <w:r w:rsidRPr="008640A5">
        <w:rPr>
          <w:rFonts w:cstheme="minorHAnsi"/>
          <w:lang w:val="en-GB"/>
        </w:rPr>
        <w:t>57. We request the President of the General Assembly to hold a plenary meeting of the General Assembly in the second semester of 2024 in order to consider the next biennial report of the Secretary-General on the implementation of the Global Compact, as well as the outcomes of the regional reviews, presented by the Coordinator of the Network, and for Member States and stakeholders to present, on a voluntary basis, progress in implementing the pledges they have made in the context of the forum.</w:t>
      </w:r>
    </w:p>
    <w:p w:rsidR="003204A5" w:rsidRPr="008640A5" w:rsidRDefault="003204A5" w:rsidP="008640A5">
      <w:pPr>
        <w:spacing w:after="120" w:line="240" w:lineRule="auto"/>
        <w:rPr>
          <w:rFonts w:cstheme="minorHAnsi"/>
          <w:i/>
          <w:iCs/>
        </w:rPr>
      </w:pPr>
    </w:p>
    <w:p w:rsidR="003204A5" w:rsidRPr="008640A5" w:rsidRDefault="003204A5" w:rsidP="008640A5">
      <w:pPr>
        <w:spacing w:after="120" w:line="240" w:lineRule="auto"/>
        <w:rPr>
          <w:rFonts w:eastAsia="Times New Roman" w:cstheme="minorHAnsi"/>
        </w:rPr>
      </w:pPr>
    </w:p>
    <w:p w:rsidR="003204A5" w:rsidRPr="008640A5" w:rsidRDefault="003204A5" w:rsidP="008640A5">
      <w:pPr>
        <w:spacing w:after="120" w:line="240" w:lineRule="auto"/>
        <w:rPr>
          <w:rFonts w:eastAsia="Times New Roman" w:cstheme="minorHAnsi"/>
        </w:rPr>
      </w:pPr>
    </w:p>
    <w:p w:rsidR="003204A5" w:rsidRPr="008640A5" w:rsidRDefault="003204A5" w:rsidP="008640A5">
      <w:pPr>
        <w:spacing w:after="120" w:line="240" w:lineRule="auto"/>
        <w:rPr>
          <w:rFonts w:cstheme="minorHAnsi"/>
        </w:rPr>
      </w:pPr>
    </w:p>
    <w:sectPr w:rsidR="003204A5" w:rsidRPr="00864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A5" w:rsidRDefault="003204A5" w:rsidP="003204A5">
      <w:pPr>
        <w:spacing w:after="0" w:line="240" w:lineRule="auto"/>
      </w:pPr>
      <w:r>
        <w:separator/>
      </w:r>
    </w:p>
  </w:endnote>
  <w:endnote w:type="continuationSeparator" w:id="0">
    <w:p w:rsidR="003204A5" w:rsidRDefault="003204A5" w:rsidP="0032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24558356"/>
      <w:docPartObj>
        <w:docPartGallery w:val="Page Numbers (Bottom of Page)"/>
        <w:docPartUnique/>
      </w:docPartObj>
    </w:sdtPr>
    <w:sdtEndPr>
      <w:rPr>
        <w:noProof/>
      </w:rPr>
    </w:sdtEndPr>
    <w:sdtContent>
      <w:p w:rsidR="00F91973" w:rsidRPr="00F91973" w:rsidRDefault="00F91973">
        <w:pPr>
          <w:pStyle w:val="Footer"/>
          <w:jc w:val="center"/>
          <w:rPr>
            <w:sz w:val="20"/>
            <w:szCs w:val="20"/>
          </w:rPr>
        </w:pPr>
        <w:r w:rsidRPr="00F91973">
          <w:rPr>
            <w:sz w:val="20"/>
            <w:szCs w:val="20"/>
          </w:rPr>
          <w:fldChar w:fldCharType="begin"/>
        </w:r>
        <w:r w:rsidRPr="00F91973">
          <w:rPr>
            <w:sz w:val="20"/>
            <w:szCs w:val="20"/>
          </w:rPr>
          <w:instrText xml:space="preserve"> PAGE   \* MERGEFORMAT </w:instrText>
        </w:r>
        <w:r w:rsidRPr="00F91973">
          <w:rPr>
            <w:sz w:val="20"/>
            <w:szCs w:val="20"/>
          </w:rPr>
          <w:fldChar w:fldCharType="separate"/>
        </w:r>
        <w:r w:rsidR="007511A4">
          <w:rPr>
            <w:noProof/>
            <w:sz w:val="20"/>
            <w:szCs w:val="20"/>
          </w:rPr>
          <w:t>11</w:t>
        </w:r>
        <w:r w:rsidRPr="00F91973">
          <w:rPr>
            <w:noProof/>
            <w:sz w:val="20"/>
            <w:szCs w:val="20"/>
          </w:rPr>
          <w:fldChar w:fldCharType="end"/>
        </w:r>
      </w:p>
    </w:sdtContent>
  </w:sdt>
  <w:p w:rsidR="00F91973" w:rsidRPr="00F91973" w:rsidRDefault="00F9197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A5" w:rsidRDefault="003204A5" w:rsidP="003204A5">
      <w:pPr>
        <w:spacing w:after="0" w:line="240" w:lineRule="auto"/>
      </w:pPr>
      <w:r>
        <w:separator/>
      </w:r>
    </w:p>
  </w:footnote>
  <w:footnote w:type="continuationSeparator" w:id="0">
    <w:p w:rsidR="003204A5" w:rsidRDefault="003204A5" w:rsidP="003204A5">
      <w:pPr>
        <w:spacing w:after="0" w:line="240" w:lineRule="auto"/>
      </w:pPr>
      <w:r>
        <w:continuationSeparator/>
      </w:r>
    </w:p>
  </w:footnote>
  <w:footnote w:id="1">
    <w:p w:rsidR="004F252D" w:rsidRPr="004F252D" w:rsidRDefault="004F252D" w:rsidP="004F252D">
      <w:pPr>
        <w:pStyle w:val="FootnoteText"/>
        <w:rPr>
          <w:i/>
          <w:iCs/>
          <w:sz w:val="16"/>
          <w:szCs w:val="16"/>
        </w:rPr>
      </w:pPr>
      <w:r w:rsidRPr="004F252D">
        <w:rPr>
          <w:rStyle w:val="FootnoteReference"/>
          <w:sz w:val="16"/>
          <w:szCs w:val="16"/>
        </w:rPr>
        <w:footnoteRef/>
      </w:r>
      <w:r w:rsidRPr="004F252D">
        <w:rPr>
          <w:sz w:val="16"/>
          <w:szCs w:val="16"/>
        </w:rPr>
        <w:t xml:space="preserve"> Objective 2: </w:t>
      </w:r>
      <w:r w:rsidRPr="004F252D">
        <w:rPr>
          <w:i/>
          <w:iCs/>
          <w:sz w:val="16"/>
          <w:szCs w:val="16"/>
        </w:rPr>
        <w:t>Minimize the adverse drivers and structural factors that compel people to leave their country of origin</w:t>
      </w:r>
      <w:r w:rsidRPr="004F252D">
        <w:rPr>
          <w:sz w:val="16"/>
          <w:szCs w:val="16"/>
        </w:rPr>
        <w:t xml:space="preserve">; Objective 5: </w:t>
      </w:r>
      <w:r w:rsidRPr="004F252D">
        <w:rPr>
          <w:i/>
          <w:iCs/>
          <w:sz w:val="16"/>
          <w:szCs w:val="16"/>
        </w:rPr>
        <w:t>Enhance availability and flexibility of pathways for regular migration</w:t>
      </w:r>
      <w:r w:rsidRPr="004F252D">
        <w:rPr>
          <w:sz w:val="16"/>
          <w:szCs w:val="16"/>
        </w:rPr>
        <w:t xml:space="preserve">; Objective 6: </w:t>
      </w:r>
      <w:r w:rsidRPr="004F252D">
        <w:rPr>
          <w:i/>
          <w:iCs/>
          <w:sz w:val="16"/>
          <w:szCs w:val="16"/>
        </w:rPr>
        <w:t>Facilitate fair and ethical recruitment and safeguard conditions that ensure decent work</w:t>
      </w:r>
      <w:r w:rsidRPr="004F252D">
        <w:rPr>
          <w:sz w:val="16"/>
          <w:szCs w:val="16"/>
        </w:rPr>
        <w:t xml:space="preserve">; Objective 12: </w:t>
      </w:r>
      <w:r w:rsidRPr="004F252D">
        <w:rPr>
          <w:i/>
          <w:iCs/>
          <w:sz w:val="16"/>
          <w:szCs w:val="16"/>
        </w:rPr>
        <w:t>Strengthen certainty and predictability in migration procedures for appropriate screening, assessment and referral</w:t>
      </w:r>
      <w:r w:rsidRPr="004F252D">
        <w:rPr>
          <w:sz w:val="16"/>
          <w:szCs w:val="16"/>
        </w:rPr>
        <w:t xml:space="preserve">; Objective 18: </w:t>
      </w:r>
      <w:r w:rsidRPr="004F252D">
        <w:rPr>
          <w:i/>
          <w:iCs/>
          <w:sz w:val="16"/>
          <w:szCs w:val="16"/>
        </w:rPr>
        <w:t xml:space="preserve">Invest in skills development and facilitate mutual recognition of skills, qualifications and competences. </w:t>
      </w:r>
    </w:p>
  </w:footnote>
  <w:footnote w:id="2">
    <w:p w:rsidR="004F252D" w:rsidRPr="004F252D" w:rsidRDefault="004F252D" w:rsidP="004F252D">
      <w:pPr>
        <w:pStyle w:val="FootnoteText"/>
        <w:rPr>
          <w:i/>
          <w:iCs/>
          <w:sz w:val="16"/>
          <w:szCs w:val="16"/>
        </w:rPr>
      </w:pPr>
      <w:r w:rsidRPr="004F252D">
        <w:rPr>
          <w:rStyle w:val="FootnoteReference"/>
          <w:sz w:val="16"/>
          <w:szCs w:val="16"/>
        </w:rPr>
        <w:footnoteRef/>
      </w:r>
      <w:r w:rsidRPr="004F252D">
        <w:rPr>
          <w:sz w:val="16"/>
          <w:szCs w:val="16"/>
        </w:rPr>
        <w:t xml:space="preserve"> Objective 4: </w:t>
      </w:r>
      <w:r w:rsidRPr="004F252D">
        <w:rPr>
          <w:i/>
          <w:iCs/>
          <w:sz w:val="16"/>
          <w:szCs w:val="16"/>
        </w:rPr>
        <w:t>Ensure that all migrants have proof of legal identity and adequate documentation</w:t>
      </w:r>
      <w:r w:rsidRPr="004F252D">
        <w:rPr>
          <w:sz w:val="16"/>
          <w:szCs w:val="16"/>
        </w:rPr>
        <w:t xml:space="preserve">; Objective 8: </w:t>
      </w:r>
      <w:r w:rsidRPr="004F252D">
        <w:rPr>
          <w:i/>
          <w:iCs/>
          <w:sz w:val="16"/>
          <w:szCs w:val="16"/>
        </w:rPr>
        <w:t>Save lives and establish coordinated international efforts on missing migrants</w:t>
      </w:r>
      <w:r w:rsidRPr="004F252D">
        <w:rPr>
          <w:sz w:val="16"/>
          <w:szCs w:val="16"/>
        </w:rPr>
        <w:t xml:space="preserve">; Objective 9: </w:t>
      </w:r>
      <w:r w:rsidRPr="004F252D">
        <w:rPr>
          <w:i/>
          <w:iCs/>
          <w:sz w:val="16"/>
          <w:szCs w:val="16"/>
        </w:rPr>
        <w:t>Strengthen the transnational response to smuggling of migrants</w:t>
      </w:r>
      <w:r w:rsidRPr="004F252D">
        <w:rPr>
          <w:sz w:val="16"/>
          <w:szCs w:val="16"/>
        </w:rPr>
        <w:t xml:space="preserve">; Objective 10: </w:t>
      </w:r>
      <w:r w:rsidRPr="004F252D">
        <w:rPr>
          <w:i/>
          <w:iCs/>
          <w:sz w:val="16"/>
          <w:szCs w:val="16"/>
        </w:rPr>
        <w:t>Prevent, combat and eradicate trafficking in persons in the context of international migration</w:t>
      </w:r>
      <w:r w:rsidRPr="004F252D">
        <w:rPr>
          <w:sz w:val="16"/>
          <w:szCs w:val="16"/>
        </w:rPr>
        <w:t xml:space="preserve">; Objective 11: </w:t>
      </w:r>
      <w:r w:rsidRPr="004F252D">
        <w:rPr>
          <w:i/>
          <w:iCs/>
          <w:sz w:val="16"/>
          <w:szCs w:val="16"/>
        </w:rPr>
        <w:t>Manage borders in an integrated, secure and coordinated manner</w:t>
      </w:r>
      <w:r w:rsidRPr="004F252D">
        <w:rPr>
          <w:sz w:val="16"/>
          <w:szCs w:val="16"/>
        </w:rPr>
        <w:t xml:space="preserve">; Objective 13: </w:t>
      </w:r>
      <w:r w:rsidRPr="004F252D">
        <w:rPr>
          <w:i/>
          <w:iCs/>
          <w:sz w:val="16"/>
          <w:szCs w:val="16"/>
        </w:rPr>
        <w:t>Use migration detention only as a measure of last resort and work towards alternatives</w:t>
      </w:r>
      <w:r w:rsidRPr="004F252D">
        <w:rPr>
          <w:sz w:val="16"/>
          <w:szCs w:val="16"/>
        </w:rPr>
        <w:t xml:space="preserve">; Objective 21: </w:t>
      </w:r>
      <w:r w:rsidRPr="004F252D">
        <w:rPr>
          <w:i/>
          <w:iCs/>
          <w:sz w:val="16"/>
          <w:szCs w:val="16"/>
        </w:rPr>
        <w:t>Cooperate in facilitating safe and dignified return and readmission, as well as sustainable reintegration.</w:t>
      </w:r>
    </w:p>
  </w:footnote>
  <w:footnote w:id="3">
    <w:p w:rsidR="004F252D" w:rsidRPr="004F252D" w:rsidRDefault="004F252D" w:rsidP="004F252D">
      <w:pPr>
        <w:pStyle w:val="FootnoteText"/>
        <w:rPr>
          <w:i/>
          <w:iCs/>
          <w:sz w:val="16"/>
          <w:szCs w:val="16"/>
        </w:rPr>
      </w:pPr>
      <w:r w:rsidRPr="004F252D">
        <w:rPr>
          <w:rStyle w:val="FootnoteReference"/>
          <w:sz w:val="16"/>
          <w:szCs w:val="16"/>
        </w:rPr>
        <w:footnoteRef/>
      </w:r>
      <w:r w:rsidRPr="004F252D">
        <w:rPr>
          <w:sz w:val="16"/>
          <w:szCs w:val="16"/>
        </w:rPr>
        <w:t xml:space="preserve"> Objective 14: </w:t>
      </w:r>
      <w:r w:rsidRPr="004F252D">
        <w:rPr>
          <w:i/>
          <w:iCs/>
          <w:sz w:val="16"/>
          <w:szCs w:val="16"/>
        </w:rPr>
        <w:t>Enhance consular protection, assistance and cooperation throughout the migration cycle</w:t>
      </w:r>
      <w:r w:rsidRPr="004F252D">
        <w:rPr>
          <w:sz w:val="16"/>
          <w:szCs w:val="16"/>
        </w:rPr>
        <w:t xml:space="preserve">; Objective 15: </w:t>
      </w:r>
      <w:r w:rsidRPr="004F252D">
        <w:rPr>
          <w:i/>
          <w:iCs/>
          <w:sz w:val="16"/>
          <w:szCs w:val="16"/>
        </w:rPr>
        <w:t>Provide access to basic services for migrants</w:t>
      </w:r>
      <w:r w:rsidRPr="004F252D">
        <w:rPr>
          <w:sz w:val="16"/>
          <w:szCs w:val="16"/>
        </w:rPr>
        <w:t xml:space="preserve">; Objective 16: </w:t>
      </w:r>
      <w:r w:rsidRPr="004F252D">
        <w:rPr>
          <w:i/>
          <w:iCs/>
          <w:sz w:val="16"/>
          <w:szCs w:val="16"/>
        </w:rPr>
        <w:t>Empower migrants and societies to realize full inclusion and social cohesion</w:t>
      </w:r>
      <w:r w:rsidRPr="004F252D">
        <w:rPr>
          <w:sz w:val="16"/>
          <w:szCs w:val="16"/>
        </w:rPr>
        <w:t xml:space="preserve">; Objective 19: </w:t>
      </w:r>
      <w:r w:rsidRPr="004F252D">
        <w:rPr>
          <w:i/>
          <w:iCs/>
          <w:sz w:val="16"/>
          <w:szCs w:val="16"/>
        </w:rPr>
        <w:t>Create conditions for migrants and diasporas to fully contribute to sustainable development in all countries</w:t>
      </w:r>
      <w:r w:rsidRPr="004F252D">
        <w:rPr>
          <w:sz w:val="16"/>
          <w:szCs w:val="16"/>
        </w:rPr>
        <w:t xml:space="preserve">; Objective 20: </w:t>
      </w:r>
      <w:r w:rsidRPr="004F252D">
        <w:rPr>
          <w:i/>
          <w:iCs/>
          <w:sz w:val="16"/>
          <w:szCs w:val="16"/>
        </w:rPr>
        <w:t>Promote faster, safer and cheaper transfer of remittances and foster financial inclusion of migrants</w:t>
      </w:r>
      <w:r w:rsidRPr="004F252D">
        <w:rPr>
          <w:sz w:val="16"/>
          <w:szCs w:val="16"/>
        </w:rPr>
        <w:t xml:space="preserve">; Objective 22: </w:t>
      </w:r>
      <w:r w:rsidRPr="004F252D">
        <w:rPr>
          <w:i/>
          <w:iCs/>
          <w:sz w:val="16"/>
          <w:szCs w:val="16"/>
        </w:rPr>
        <w:t>Establish mechanisms for the portability of social security entitlements and earned benefits.</w:t>
      </w:r>
    </w:p>
  </w:footnote>
  <w:footnote w:id="4">
    <w:p w:rsidR="004F252D" w:rsidRPr="004F252D" w:rsidRDefault="004F252D" w:rsidP="004F252D">
      <w:pPr>
        <w:pStyle w:val="FootnoteText"/>
        <w:rPr>
          <w:i/>
          <w:iCs/>
          <w:sz w:val="16"/>
          <w:szCs w:val="16"/>
        </w:rPr>
      </w:pPr>
      <w:r w:rsidRPr="004F252D">
        <w:rPr>
          <w:rStyle w:val="FootnoteReference"/>
          <w:sz w:val="16"/>
          <w:szCs w:val="16"/>
        </w:rPr>
        <w:footnoteRef/>
      </w:r>
      <w:r w:rsidRPr="004F252D">
        <w:rPr>
          <w:sz w:val="16"/>
          <w:szCs w:val="16"/>
        </w:rPr>
        <w:t xml:space="preserve"> Objective 1: </w:t>
      </w:r>
      <w:r w:rsidRPr="004F252D">
        <w:rPr>
          <w:i/>
          <w:iCs/>
          <w:sz w:val="16"/>
          <w:szCs w:val="16"/>
        </w:rPr>
        <w:t>Collect and utilize accurate and disaggregated data as a basis for evidence-based policies</w:t>
      </w:r>
      <w:r w:rsidRPr="004F252D">
        <w:rPr>
          <w:sz w:val="16"/>
          <w:szCs w:val="16"/>
        </w:rPr>
        <w:t xml:space="preserve">; Objective 3: </w:t>
      </w:r>
      <w:r w:rsidRPr="004F252D">
        <w:rPr>
          <w:i/>
          <w:iCs/>
          <w:sz w:val="16"/>
          <w:szCs w:val="16"/>
        </w:rPr>
        <w:t>Provide accurate and timely information at all stages of migration</w:t>
      </w:r>
      <w:r w:rsidRPr="004F252D">
        <w:rPr>
          <w:sz w:val="16"/>
          <w:szCs w:val="16"/>
        </w:rPr>
        <w:t xml:space="preserve">; Objective 7: </w:t>
      </w:r>
      <w:r w:rsidRPr="004F252D">
        <w:rPr>
          <w:i/>
          <w:iCs/>
          <w:sz w:val="16"/>
          <w:szCs w:val="16"/>
        </w:rPr>
        <w:t>Address and reduce vulnerabilities in migration</w:t>
      </w:r>
      <w:r w:rsidRPr="004F252D">
        <w:rPr>
          <w:sz w:val="16"/>
          <w:szCs w:val="16"/>
        </w:rPr>
        <w:t xml:space="preserve">; Objective 17: </w:t>
      </w:r>
      <w:r w:rsidRPr="004F252D">
        <w:rPr>
          <w:i/>
          <w:iCs/>
          <w:sz w:val="16"/>
          <w:szCs w:val="16"/>
        </w:rPr>
        <w:t>Eliminate all forms of discrimination and promote evidence-based public discourse to shape perceptions of migration</w:t>
      </w:r>
      <w:r w:rsidRPr="004F252D">
        <w:rPr>
          <w:sz w:val="16"/>
          <w:szCs w:val="16"/>
        </w:rPr>
        <w:t xml:space="preserve">; Objective 23: </w:t>
      </w:r>
      <w:r w:rsidRPr="004F252D">
        <w:rPr>
          <w:i/>
          <w:iCs/>
          <w:sz w:val="16"/>
          <w:szCs w:val="16"/>
        </w:rPr>
        <w:t>Strengthen international cooperation and global partnerships for safe, orderly and regular migration.</w:t>
      </w:r>
    </w:p>
  </w:footnote>
  <w:footnote w:id="5">
    <w:p w:rsidR="003204A5" w:rsidRPr="004F252D" w:rsidRDefault="003204A5" w:rsidP="003204A5">
      <w:pPr>
        <w:pStyle w:val="FootnoteText"/>
        <w:rPr>
          <w:rFonts w:ascii="Calibri" w:hAnsi="Calibri" w:cs="Calibri"/>
          <w:sz w:val="16"/>
          <w:szCs w:val="16"/>
        </w:rPr>
      </w:pPr>
      <w:r w:rsidRPr="004F252D">
        <w:rPr>
          <w:rStyle w:val="FootnoteReference"/>
          <w:rFonts w:ascii="Calibri" w:hAnsi="Calibri" w:cs="Calibri"/>
          <w:sz w:val="16"/>
          <w:szCs w:val="16"/>
        </w:rPr>
        <w:footnoteRef/>
      </w:r>
      <w:r w:rsidRPr="004F252D">
        <w:rPr>
          <w:rFonts w:ascii="Calibri" w:hAnsi="Calibri" w:cs="Calibri"/>
          <w:sz w:val="16"/>
          <w:szCs w:val="16"/>
        </w:rPr>
        <w:t xml:space="preserve"> The Network organized a pledging initiative in the context of the first International Migration Review Forum to support the further implementation of the Global Compact.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A5"/>
    <w:rsid w:val="00002FD0"/>
    <w:rsid w:val="000260C3"/>
    <w:rsid w:val="000D65FB"/>
    <w:rsid w:val="00135F53"/>
    <w:rsid w:val="001F3940"/>
    <w:rsid w:val="002466E4"/>
    <w:rsid w:val="00293436"/>
    <w:rsid w:val="002E05A8"/>
    <w:rsid w:val="00311951"/>
    <w:rsid w:val="003204A5"/>
    <w:rsid w:val="00326F0B"/>
    <w:rsid w:val="003A360D"/>
    <w:rsid w:val="00412F43"/>
    <w:rsid w:val="004329B8"/>
    <w:rsid w:val="00437CB1"/>
    <w:rsid w:val="004F252D"/>
    <w:rsid w:val="00512796"/>
    <w:rsid w:val="005A6901"/>
    <w:rsid w:val="006A4412"/>
    <w:rsid w:val="0073047F"/>
    <w:rsid w:val="0073408C"/>
    <w:rsid w:val="007511A4"/>
    <w:rsid w:val="007B50C9"/>
    <w:rsid w:val="00843A69"/>
    <w:rsid w:val="008640A5"/>
    <w:rsid w:val="00884F8A"/>
    <w:rsid w:val="008934DA"/>
    <w:rsid w:val="008A7DDC"/>
    <w:rsid w:val="008E7F6F"/>
    <w:rsid w:val="00981DF3"/>
    <w:rsid w:val="009A2663"/>
    <w:rsid w:val="009B14AE"/>
    <w:rsid w:val="00C93EAC"/>
    <w:rsid w:val="00E05DA4"/>
    <w:rsid w:val="00E40CFE"/>
    <w:rsid w:val="00ED3BF8"/>
    <w:rsid w:val="00F701EC"/>
    <w:rsid w:val="00F70A8E"/>
    <w:rsid w:val="00F91973"/>
    <w:rsid w:val="00FB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1971"/>
  <w15:chartTrackingRefBased/>
  <w15:docId w15:val="{B488F9E7-87FC-4DD7-8C5E-C1F599BE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A5"/>
    <w:pPr>
      <w:ind w:left="720"/>
      <w:contextualSpacing/>
    </w:pPr>
  </w:style>
  <w:style w:type="paragraph" w:styleId="FootnoteText">
    <w:name w:val="footnote text"/>
    <w:basedOn w:val="Normal"/>
    <w:link w:val="FootnoteTextChar"/>
    <w:uiPriority w:val="99"/>
    <w:semiHidden/>
    <w:unhideWhenUsed/>
    <w:rsid w:val="003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4A5"/>
    <w:rPr>
      <w:sz w:val="20"/>
      <w:szCs w:val="20"/>
    </w:rPr>
  </w:style>
  <w:style w:type="character" w:styleId="FootnoteReference">
    <w:name w:val="footnote reference"/>
    <w:basedOn w:val="DefaultParagraphFont"/>
    <w:uiPriority w:val="99"/>
    <w:semiHidden/>
    <w:unhideWhenUsed/>
    <w:rsid w:val="003204A5"/>
    <w:rPr>
      <w:vertAlign w:val="superscript"/>
    </w:rPr>
  </w:style>
  <w:style w:type="paragraph" w:styleId="Header">
    <w:name w:val="header"/>
    <w:basedOn w:val="Normal"/>
    <w:link w:val="HeaderChar"/>
    <w:uiPriority w:val="99"/>
    <w:unhideWhenUsed/>
    <w:rsid w:val="00F9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73"/>
  </w:style>
  <w:style w:type="paragraph" w:styleId="Footer">
    <w:name w:val="footer"/>
    <w:basedOn w:val="Normal"/>
    <w:link w:val="FooterChar"/>
    <w:uiPriority w:val="99"/>
    <w:unhideWhenUsed/>
    <w:rsid w:val="00F9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73"/>
  </w:style>
  <w:style w:type="paragraph" w:styleId="BalloonText">
    <w:name w:val="Balloon Text"/>
    <w:basedOn w:val="Normal"/>
    <w:link w:val="BalloonTextChar"/>
    <w:uiPriority w:val="99"/>
    <w:semiHidden/>
    <w:unhideWhenUsed/>
    <w:rsid w:val="001F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BE2C-1B8E-4627-86D2-2960FD7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Oppermann</dc:creator>
  <cp:keywords/>
  <dc:description/>
  <cp:lastModifiedBy>Julie Oppermann</cp:lastModifiedBy>
  <cp:revision>2</cp:revision>
  <cp:lastPrinted>2022-04-12T19:12:00Z</cp:lastPrinted>
  <dcterms:created xsi:type="dcterms:W3CDTF">2022-04-12T19:49:00Z</dcterms:created>
  <dcterms:modified xsi:type="dcterms:W3CDTF">2022-04-12T19:49:00Z</dcterms:modified>
</cp:coreProperties>
</file>